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43AC5">
      <w:pPr>
        <w:widowControl/>
        <w:shd w:val="clear" w:color="auto" w:fill="FFFFFF"/>
        <w:spacing w:line="360" w:lineRule="auto"/>
        <w:jc w:val="left"/>
        <w:rPr>
          <w:rFonts w:ascii="Times New Roman" w:hAnsi="Times New Roman" w:eastAsia="微软雅黑" w:cs="宋体"/>
          <w:b/>
          <w:bCs/>
          <w:color w:val="666666"/>
          <w:kern w:val="0"/>
          <w:szCs w:val="18"/>
        </w:rPr>
      </w:pPr>
      <w:bookmarkStart w:id="0" w:name="_GoBack"/>
      <w:bookmarkEnd w:id="0"/>
    </w:p>
    <w:p w14:paraId="38242C3D">
      <w:pPr>
        <w:widowControl/>
        <w:shd w:val="clear" w:color="auto" w:fill="FFFFFF"/>
        <w:spacing w:line="360" w:lineRule="auto"/>
        <w:jc w:val="left"/>
        <w:rPr>
          <w:rFonts w:ascii="Times New Roman" w:hAnsi="Times New Roman" w:eastAsia="微软雅黑" w:cs="宋体"/>
          <w:b/>
          <w:bCs/>
          <w:color w:val="666666"/>
          <w:kern w:val="0"/>
          <w:szCs w:val="18"/>
        </w:rPr>
      </w:pPr>
      <w:r>
        <w:rPr>
          <w:rFonts w:ascii="Times New Roman" w:hAnsi="Times New Roman" w:eastAsia="微软雅黑" w:cs="宋体"/>
          <w:b/>
          <w:bCs/>
          <w:color w:val="666666"/>
          <w:kern w:val="0"/>
          <w:szCs w:val="18"/>
        </w:rPr>
        <w:drawing>
          <wp:inline distT="0" distB="0" distL="0" distR="0">
            <wp:extent cx="1221740" cy="171069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68460" cy="1775783"/>
                    </a:xfrm>
                    <a:prstGeom prst="rect">
                      <a:avLst/>
                    </a:prstGeom>
                  </pic:spPr>
                </pic:pic>
              </a:graphicData>
            </a:graphic>
          </wp:inline>
        </w:drawing>
      </w:r>
    </w:p>
    <w:p w14:paraId="7014AD76">
      <w:pPr>
        <w:widowControl/>
        <w:shd w:val="clear" w:color="auto" w:fill="FFFFFF"/>
        <w:spacing w:line="360" w:lineRule="auto"/>
        <w:jc w:val="left"/>
        <w:rPr>
          <w:rFonts w:ascii="Times New Roman" w:hAnsi="Times New Roman" w:eastAsia="微软雅黑" w:cs="宋体"/>
          <w:b/>
          <w:bCs/>
          <w:color w:val="666666"/>
          <w:kern w:val="0"/>
          <w:szCs w:val="18"/>
        </w:rPr>
      </w:pPr>
    </w:p>
    <w:p w14:paraId="57468FE5">
      <w:pPr>
        <w:widowControl/>
        <w:shd w:val="clear" w:color="auto" w:fill="FFFFFF"/>
        <w:spacing w:line="360" w:lineRule="auto"/>
        <w:jc w:val="left"/>
        <w:rPr>
          <w:rFonts w:ascii="Times New Roman" w:hAnsi="Times New Roman" w:eastAsia="微软雅黑" w:cs="宋体"/>
          <w:b/>
          <w:bCs/>
          <w:color w:val="666666"/>
          <w:kern w:val="0"/>
          <w:szCs w:val="18"/>
        </w:rPr>
      </w:pPr>
      <w:r>
        <w:rPr>
          <w:rFonts w:hint="eastAsia" w:ascii="Times New Roman" w:hAnsi="Times New Roman" w:eastAsia="微软雅黑" w:cs="宋体"/>
          <w:b/>
          <w:bCs/>
          <w:color w:val="666666"/>
          <w:kern w:val="0"/>
          <w:szCs w:val="18"/>
        </w:rPr>
        <w:t>欧国良 男  博导  深圳职业技术大学建筑工程学院</w:t>
      </w:r>
    </w:p>
    <w:p w14:paraId="1843B316">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 xml:space="preserve">电子邮件： </w:t>
      </w:r>
      <w:r>
        <w:rPr>
          <w:rFonts w:ascii="Times New Roman" w:hAnsi="Times New Roman" w:eastAsia="微软雅黑" w:cs="宋体"/>
          <w:kern w:val="0"/>
          <w:szCs w:val="18"/>
        </w:rPr>
        <w:t>ouyang8305</w:t>
      </w:r>
      <w:r>
        <w:rPr>
          <w:rFonts w:hint="eastAsia" w:ascii="Times New Roman" w:hAnsi="Times New Roman" w:eastAsia="微软雅黑" w:cs="宋体"/>
          <w:kern w:val="0"/>
          <w:szCs w:val="18"/>
        </w:rPr>
        <w:t>@szpu.edu.cn</w:t>
      </w:r>
      <w:r>
        <w:rPr>
          <w:rFonts w:hint="eastAsia" w:ascii="Times New Roman" w:hAnsi="Times New Roman" w:eastAsia="微软雅黑" w:cs="宋体"/>
          <w:kern w:val="0"/>
          <w:szCs w:val="18"/>
        </w:rPr>
        <w:br w:type="textWrapping"/>
      </w:r>
      <w:r>
        <w:rPr>
          <w:rFonts w:hint="eastAsia" w:ascii="Times New Roman" w:hAnsi="Times New Roman" w:eastAsia="微软雅黑" w:cs="宋体"/>
          <w:kern w:val="0"/>
          <w:szCs w:val="18"/>
        </w:rPr>
        <w:t>通信地址： 广东省深圳市南山区深圳职业技术大学西丽湖校区</w:t>
      </w:r>
      <w:r>
        <w:rPr>
          <w:rFonts w:hint="eastAsia" w:ascii="Times New Roman" w:hAnsi="Times New Roman" w:eastAsia="微软雅黑" w:cs="宋体"/>
          <w:kern w:val="0"/>
          <w:szCs w:val="18"/>
        </w:rPr>
        <w:br w:type="textWrapping"/>
      </w:r>
      <w:r>
        <w:rPr>
          <w:rFonts w:hint="eastAsia" w:ascii="Times New Roman" w:hAnsi="Times New Roman" w:eastAsia="微软雅黑" w:cs="宋体"/>
          <w:kern w:val="0"/>
          <w:szCs w:val="18"/>
        </w:rPr>
        <w:t>邮政编码：5</w:t>
      </w:r>
      <w:r>
        <w:rPr>
          <w:rFonts w:ascii="Times New Roman" w:hAnsi="Times New Roman" w:eastAsia="微软雅黑" w:cs="宋体"/>
          <w:kern w:val="0"/>
          <w:szCs w:val="18"/>
        </w:rPr>
        <w:t>18055</w:t>
      </w:r>
    </w:p>
    <w:p w14:paraId="722485FD">
      <w:pPr>
        <w:widowControl/>
        <w:shd w:val="clear" w:color="auto" w:fill="FFFFFF"/>
        <w:spacing w:line="440" w:lineRule="exact"/>
        <w:jc w:val="left"/>
        <w:outlineLvl w:val="2"/>
        <w:rPr>
          <w:rFonts w:ascii="Times New Roman" w:hAnsi="Times New Roman" w:eastAsia="微软雅黑" w:cs="宋体"/>
          <w:color w:val="0066CC"/>
          <w:kern w:val="0"/>
          <w:sz w:val="28"/>
          <w:szCs w:val="28"/>
        </w:rPr>
      </w:pPr>
      <w:r>
        <w:rPr>
          <w:rFonts w:ascii="Times New Roman" w:hAnsi="Times New Roman" w:eastAsia="微软雅黑" w:cs="宋体"/>
          <w:color w:val="0066CC"/>
          <w:kern w:val="0"/>
          <w:sz w:val="28"/>
          <w:szCs w:val="28"/>
        </w:rPr>
        <w:t>研究领域</w:t>
      </w:r>
    </w:p>
    <w:p w14:paraId="5A7FDFDE">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土地利用、住房保障、智慧城市</w:t>
      </w:r>
    </w:p>
    <w:p w14:paraId="681FE04A">
      <w:pPr>
        <w:widowControl/>
        <w:shd w:val="clear" w:color="auto" w:fill="FFFFFF"/>
        <w:spacing w:line="440" w:lineRule="exact"/>
        <w:jc w:val="left"/>
        <w:outlineLvl w:val="2"/>
        <w:rPr>
          <w:rFonts w:ascii="Times New Roman" w:hAnsi="Times New Roman" w:eastAsia="微软雅黑" w:cs="宋体"/>
          <w:color w:val="0066CC"/>
          <w:kern w:val="0"/>
          <w:sz w:val="28"/>
          <w:szCs w:val="28"/>
        </w:rPr>
      </w:pPr>
      <w:r>
        <w:rPr>
          <w:rFonts w:ascii="Times New Roman" w:hAnsi="Times New Roman" w:eastAsia="微软雅黑" w:cs="宋体"/>
          <w:color w:val="0066CC"/>
          <w:kern w:val="0"/>
          <w:sz w:val="28"/>
          <w:szCs w:val="28"/>
        </w:rPr>
        <w:t>招生信息</w:t>
      </w:r>
    </w:p>
    <w:p w14:paraId="3D597FFD">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博士</w:t>
      </w:r>
    </w:p>
    <w:p w14:paraId="3BB29AA9">
      <w:pPr>
        <w:widowControl/>
        <w:shd w:val="clear" w:color="auto" w:fill="FFFFFF"/>
        <w:spacing w:line="440" w:lineRule="exact"/>
        <w:jc w:val="left"/>
        <w:outlineLvl w:val="4"/>
        <w:rPr>
          <w:rFonts w:ascii="Times New Roman" w:hAnsi="Times New Roman" w:eastAsia="微软雅黑" w:cs="宋体"/>
          <w:b/>
          <w:bCs/>
          <w:color w:val="333333"/>
          <w:kern w:val="0"/>
          <w:szCs w:val="21"/>
        </w:rPr>
      </w:pPr>
      <w:r>
        <w:rPr>
          <w:rFonts w:ascii="Times New Roman" w:hAnsi="Times New Roman" w:eastAsia="微软雅黑" w:cs="宋体"/>
          <w:b/>
          <w:bCs/>
          <w:color w:val="333333"/>
          <w:kern w:val="0"/>
          <w:szCs w:val="21"/>
        </w:rPr>
        <w:t>招生</w:t>
      </w:r>
      <w:r>
        <w:rPr>
          <w:rFonts w:hint="eastAsia" w:ascii="Times New Roman" w:hAnsi="Times New Roman" w:eastAsia="微软雅黑" w:cs="宋体"/>
          <w:b/>
          <w:bCs/>
          <w:color w:val="333333"/>
          <w:kern w:val="0"/>
          <w:szCs w:val="21"/>
        </w:rPr>
        <w:t>领域（一级学科）</w:t>
      </w:r>
    </w:p>
    <w:p w14:paraId="18368240">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土木建筑工程</w:t>
      </w:r>
    </w:p>
    <w:p w14:paraId="2CF25739">
      <w:pPr>
        <w:widowControl/>
        <w:shd w:val="clear" w:color="auto" w:fill="FFFFFF"/>
        <w:spacing w:line="440" w:lineRule="exact"/>
        <w:jc w:val="left"/>
        <w:outlineLvl w:val="4"/>
        <w:rPr>
          <w:rFonts w:ascii="Times New Roman" w:hAnsi="Times New Roman" w:eastAsia="微软雅黑" w:cs="宋体"/>
          <w:b/>
          <w:bCs/>
          <w:color w:val="333333"/>
          <w:kern w:val="0"/>
          <w:szCs w:val="21"/>
        </w:rPr>
      </w:pPr>
      <w:r>
        <w:rPr>
          <w:rFonts w:hint="eastAsia" w:ascii="Times New Roman" w:hAnsi="Times New Roman" w:eastAsia="微软雅黑" w:cs="宋体"/>
          <w:b/>
          <w:bCs/>
          <w:color w:val="333333"/>
          <w:kern w:val="0"/>
          <w:szCs w:val="21"/>
        </w:rPr>
        <w:t>研究</w:t>
      </w:r>
      <w:r>
        <w:rPr>
          <w:rFonts w:ascii="Times New Roman" w:hAnsi="Times New Roman" w:eastAsia="微软雅黑" w:cs="宋体"/>
          <w:b/>
          <w:bCs/>
          <w:color w:val="333333"/>
          <w:kern w:val="0"/>
          <w:szCs w:val="21"/>
        </w:rPr>
        <w:t>方向</w:t>
      </w:r>
    </w:p>
    <w:p w14:paraId="2921F575">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土地利用、住房保障、智慧城市</w:t>
      </w:r>
    </w:p>
    <w:p w14:paraId="74AA6FC8">
      <w:pPr>
        <w:widowControl/>
        <w:shd w:val="clear" w:color="auto" w:fill="FFFFFF"/>
        <w:spacing w:line="440" w:lineRule="exact"/>
        <w:jc w:val="left"/>
        <w:outlineLvl w:val="2"/>
        <w:rPr>
          <w:rFonts w:ascii="Times New Roman" w:hAnsi="Times New Roman" w:eastAsia="微软雅黑" w:cs="宋体"/>
          <w:color w:val="0066CC"/>
          <w:kern w:val="0"/>
          <w:sz w:val="28"/>
          <w:szCs w:val="28"/>
        </w:rPr>
      </w:pPr>
      <w:r>
        <w:rPr>
          <w:rFonts w:ascii="Times New Roman" w:hAnsi="Times New Roman" w:eastAsia="微软雅黑" w:cs="宋体"/>
          <w:color w:val="0066CC"/>
          <w:kern w:val="0"/>
          <w:sz w:val="28"/>
          <w:szCs w:val="28"/>
        </w:rPr>
        <w:t>教育背景</w:t>
      </w:r>
    </w:p>
    <w:p w14:paraId="335D5586">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20</w:t>
      </w:r>
      <w:r>
        <w:rPr>
          <w:rFonts w:ascii="Times New Roman" w:hAnsi="Times New Roman" w:eastAsia="微软雅黑" w:cs="宋体"/>
          <w:kern w:val="0"/>
          <w:szCs w:val="18"/>
        </w:rPr>
        <w:t>10</w:t>
      </w:r>
      <w:r>
        <w:rPr>
          <w:rFonts w:hint="eastAsia" w:ascii="Times New Roman" w:hAnsi="Times New Roman" w:eastAsia="微软雅黑" w:cs="宋体"/>
          <w:kern w:val="0"/>
          <w:szCs w:val="18"/>
        </w:rPr>
        <w:t>-09--201</w:t>
      </w:r>
      <w:r>
        <w:rPr>
          <w:rFonts w:ascii="Times New Roman" w:hAnsi="Times New Roman" w:eastAsia="微软雅黑" w:cs="宋体"/>
          <w:kern w:val="0"/>
          <w:szCs w:val="18"/>
        </w:rPr>
        <w:t>7</w:t>
      </w:r>
      <w:r>
        <w:rPr>
          <w:rFonts w:hint="eastAsia" w:ascii="Times New Roman" w:hAnsi="Times New Roman" w:eastAsia="微软雅黑" w:cs="宋体"/>
          <w:kern w:val="0"/>
          <w:szCs w:val="18"/>
        </w:rPr>
        <w:t>-0</w:t>
      </w:r>
      <w:r>
        <w:rPr>
          <w:rFonts w:ascii="Times New Roman" w:hAnsi="Times New Roman" w:eastAsia="微软雅黑" w:cs="宋体"/>
          <w:kern w:val="0"/>
          <w:szCs w:val="18"/>
        </w:rPr>
        <w:t>3</w:t>
      </w:r>
      <w:r>
        <w:rPr>
          <w:rFonts w:hint="eastAsia" w:ascii="Times New Roman" w:hAnsi="Times New Roman" w:eastAsia="微软雅黑" w:cs="宋体"/>
          <w:kern w:val="0"/>
          <w:szCs w:val="18"/>
        </w:rPr>
        <w:t>  华中科技大学   土地资源管理专业博士</w:t>
      </w:r>
      <w:r>
        <w:rPr>
          <w:rFonts w:hint="eastAsia" w:ascii="Times New Roman" w:hAnsi="Times New Roman" w:eastAsia="微软雅黑" w:cs="宋体"/>
          <w:kern w:val="0"/>
          <w:szCs w:val="18"/>
        </w:rPr>
        <w:br w:type="textWrapping"/>
      </w:r>
      <w:r>
        <w:rPr>
          <w:rFonts w:hint="eastAsia" w:ascii="Times New Roman" w:hAnsi="Times New Roman" w:eastAsia="微软雅黑" w:cs="宋体"/>
          <w:kern w:val="0"/>
          <w:szCs w:val="18"/>
        </w:rPr>
        <w:t>20</w:t>
      </w:r>
      <w:r>
        <w:rPr>
          <w:rFonts w:ascii="Times New Roman" w:hAnsi="Times New Roman" w:eastAsia="微软雅黑" w:cs="宋体"/>
          <w:kern w:val="0"/>
          <w:szCs w:val="18"/>
        </w:rPr>
        <w:t>04</w:t>
      </w:r>
      <w:r>
        <w:rPr>
          <w:rFonts w:hint="eastAsia" w:ascii="Times New Roman" w:hAnsi="Times New Roman" w:eastAsia="微软雅黑" w:cs="宋体"/>
          <w:kern w:val="0"/>
          <w:szCs w:val="18"/>
        </w:rPr>
        <w:t>-09--20</w:t>
      </w:r>
      <w:r>
        <w:rPr>
          <w:rFonts w:ascii="Times New Roman" w:hAnsi="Times New Roman" w:eastAsia="微软雅黑" w:cs="宋体"/>
          <w:kern w:val="0"/>
          <w:szCs w:val="18"/>
        </w:rPr>
        <w:t>10</w:t>
      </w:r>
      <w:r>
        <w:rPr>
          <w:rFonts w:hint="eastAsia" w:ascii="Times New Roman" w:hAnsi="Times New Roman" w:eastAsia="微软雅黑" w:cs="宋体"/>
          <w:kern w:val="0"/>
          <w:szCs w:val="18"/>
        </w:rPr>
        <w:t>-</w:t>
      </w:r>
      <w:r>
        <w:rPr>
          <w:rFonts w:ascii="Times New Roman" w:hAnsi="Times New Roman" w:eastAsia="微软雅黑" w:cs="宋体"/>
          <w:kern w:val="0"/>
          <w:szCs w:val="18"/>
        </w:rPr>
        <w:t>12</w:t>
      </w:r>
      <w:r>
        <w:rPr>
          <w:rFonts w:hint="eastAsia" w:ascii="Times New Roman" w:hAnsi="Times New Roman" w:eastAsia="微软雅黑" w:cs="宋体"/>
          <w:kern w:val="0"/>
          <w:szCs w:val="18"/>
        </w:rPr>
        <w:t>  华中科技大学   土地资源管理专业硕士</w:t>
      </w:r>
      <w:r>
        <w:rPr>
          <w:rFonts w:hint="eastAsia" w:ascii="Times New Roman" w:hAnsi="Times New Roman" w:eastAsia="微软雅黑" w:cs="宋体"/>
          <w:kern w:val="0"/>
          <w:szCs w:val="18"/>
        </w:rPr>
        <w:br w:type="textWrapping"/>
      </w:r>
      <w:r>
        <w:rPr>
          <w:rFonts w:ascii="Times New Roman" w:hAnsi="Times New Roman" w:eastAsia="微软雅黑" w:cs="宋体"/>
          <w:kern w:val="0"/>
          <w:szCs w:val="18"/>
        </w:rPr>
        <w:t>2000</w:t>
      </w:r>
      <w:r>
        <w:rPr>
          <w:rFonts w:hint="eastAsia" w:ascii="Times New Roman" w:hAnsi="Times New Roman" w:eastAsia="微软雅黑" w:cs="宋体"/>
          <w:kern w:val="0"/>
          <w:szCs w:val="18"/>
        </w:rPr>
        <w:t>-09--20</w:t>
      </w:r>
      <w:r>
        <w:rPr>
          <w:rFonts w:ascii="Times New Roman" w:hAnsi="Times New Roman" w:eastAsia="微软雅黑" w:cs="宋体"/>
          <w:kern w:val="0"/>
          <w:szCs w:val="18"/>
        </w:rPr>
        <w:t>04</w:t>
      </w:r>
      <w:r>
        <w:rPr>
          <w:rFonts w:hint="eastAsia" w:ascii="Times New Roman" w:hAnsi="Times New Roman" w:eastAsia="微软雅黑" w:cs="宋体"/>
          <w:kern w:val="0"/>
          <w:szCs w:val="18"/>
        </w:rPr>
        <w:t>-06  中南大学   土木工程专业学士</w:t>
      </w:r>
    </w:p>
    <w:p w14:paraId="5CDD417F">
      <w:pPr>
        <w:widowControl/>
        <w:shd w:val="clear" w:color="auto" w:fill="FFFFFF"/>
        <w:spacing w:line="440" w:lineRule="exact"/>
        <w:jc w:val="left"/>
        <w:outlineLvl w:val="2"/>
        <w:rPr>
          <w:rFonts w:ascii="Times New Roman" w:hAnsi="Times New Roman" w:eastAsia="微软雅黑" w:cs="宋体"/>
          <w:color w:val="0066CC"/>
          <w:kern w:val="0"/>
          <w:sz w:val="28"/>
          <w:szCs w:val="28"/>
        </w:rPr>
      </w:pPr>
      <w:r>
        <w:rPr>
          <w:rFonts w:ascii="Times New Roman" w:hAnsi="Times New Roman" w:eastAsia="微软雅黑" w:cs="宋体"/>
          <w:color w:val="0066CC"/>
          <w:kern w:val="0"/>
          <w:sz w:val="28"/>
          <w:szCs w:val="28"/>
        </w:rPr>
        <w:t>工作经历</w:t>
      </w:r>
    </w:p>
    <w:p w14:paraId="5B9C8B38">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20</w:t>
      </w:r>
      <w:r>
        <w:rPr>
          <w:rFonts w:ascii="Times New Roman" w:hAnsi="Times New Roman" w:eastAsia="微软雅黑" w:cs="宋体"/>
          <w:kern w:val="0"/>
          <w:szCs w:val="18"/>
        </w:rPr>
        <w:t>23</w:t>
      </w:r>
      <w:r>
        <w:rPr>
          <w:rFonts w:hint="eastAsia" w:ascii="Times New Roman" w:hAnsi="Times New Roman" w:eastAsia="微软雅黑" w:cs="宋体"/>
          <w:kern w:val="0"/>
          <w:szCs w:val="18"/>
        </w:rPr>
        <w:t>-0</w:t>
      </w:r>
      <w:r>
        <w:rPr>
          <w:rFonts w:ascii="Times New Roman" w:hAnsi="Times New Roman" w:eastAsia="微软雅黑" w:cs="宋体"/>
          <w:kern w:val="0"/>
          <w:szCs w:val="18"/>
        </w:rPr>
        <w:t>7</w:t>
      </w:r>
      <w:r>
        <w:rPr>
          <w:rFonts w:hint="eastAsia" w:ascii="Times New Roman" w:hAnsi="Times New Roman" w:eastAsia="微软雅黑" w:cs="宋体"/>
          <w:kern w:val="0"/>
          <w:szCs w:val="18"/>
        </w:rPr>
        <w:t>~现在， 深圳职业技术大学, 教授</w:t>
      </w:r>
      <w:r>
        <w:rPr>
          <w:rFonts w:hint="eastAsia" w:ascii="Times New Roman" w:hAnsi="Times New Roman" w:eastAsia="微软雅黑" w:cs="宋体"/>
          <w:kern w:val="0"/>
          <w:szCs w:val="18"/>
        </w:rPr>
        <w:br w:type="textWrapping"/>
      </w:r>
      <w:r>
        <w:rPr>
          <w:rFonts w:hint="eastAsia" w:ascii="Times New Roman" w:hAnsi="Times New Roman" w:eastAsia="微软雅黑" w:cs="宋体"/>
          <w:kern w:val="0"/>
          <w:szCs w:val="18"/>
        </w:rPr>
        <w:t>201</w:t>
      </w:r>
      <w:r>
        <w:rPr>
          <w:rFonts w:ascii="Times New Roman" w:hAnsi="Times New Roman" w:eastAsia="微软雅黑" w:cs="宋体"/>
          <w:kern w:val="0"/>
          <w:szCs w:val="18"/>
        </w:rPr>
        <w:t>5</w:t>
      </w:r>
      <w:r>
        <w:rPr>
          <w:rFonts w:hint="eastAsia" w:ascii="Times New Roman" w:hAnsi="Times New Roman" w:eastAsia="微软雅黑" w:cs="宋体"/>
          <w:kern w:val="0"/>
          <w:szCs w:val="18"/>
        </w:rPr>
        <w:t>-</w:t>
      </w:r>
      <w:r>
        <w:rPr>
          <w:rFonts w:ascii="Times New Roman" w:hAnsi="Times New Roman" w:eastAsia="微软雅黑" w:cs="宋体"/>
          <w:kern w:val="0"/>
          <w:szCs w:val="18"/>
        </w:rPr>
        <w:t>12</w:t>
      </w:r>
      <w:r>
        <w:rPr>
          <w:rFonts w:hint="eastAsia" w:ascii="Times New Roman" w:hAnsi="Times New Roman" w:eastAsia="微软雅黑" w:cs="宋体"/>
          <w:kern w:val="0"/>
          <w:szCs w:val="18"/>
        </w:rPr>
        <w:t>~202</w:t>
      </w:r>
      <w:r>
        <w:rPr>
          <w:rFonts w:ascii="Times New Roman" w:hAnsi="Times New Roman" w:eastAsia="微软雅黑" w:cs="宋体"/>
          <w:kern w:val="0"/>
          <w:szCs w:val="18"/>
        </w:rPr>
        <w:t>3</w:t>
      </w:r>
      <w:r>
        <w:rPr>
          <w:rFonts w:hint="eastAsia" w:ascii="Times New Roman" w:hAnsi="Times New Roman" w:eastAsia="微软雅黑" w:cs="宋体"/>
          <w:kern w:val="0"/>
          <w:szCs w:val="18"/>
        </w:rPr>
        <w:t>-</w:t>
      </w:r>
      <w:r>
        <w:rPr>
          <w:rFonts w:ascii="Times New Roman" w:hAnsi="Times New Roman" w:eastAsia="微软雅黑" w:cs="宋体"/>
          <w:kern w:val="0"/>
          <w:szCs w:val="18"/>
        </w:rPr>
        <w:t>06</w:t>
      </w:r>
      <w:r>
        <w:rPr>
          <w:rFonts w:hint="eastAsia" w:ascii="Times New Roman" w:hAnsi="Times New Roman" w:eastAsia="微软雅黑" w:cs="宋体"/>
          <w:kern w:val="0"/>
          <w:szCs w:val="18"/>
        </w:rPr>
        <w:t>, 深圳职业技术大学, 副教授</w:t>
      </w:r>
      <w:r>
        <w:rPr>
          <w:rFonts w:hint="eastAsia" w:ascii="Times New Roman" w:hAnsi="Times New Roman" w:eastAsia="微软雅黑" w:cs="宋体"/>
          <w:kern w:val="0"/>
          <w:szCs w:val="18"/>
        </w:rPr>
        <w:br w:type="textWrapping"/>
      </w:r>
      <w:r>
        <w:rPr>
          <w:rFonts w:hint="eastAsia" w:ascii="Times New Roman" w:hAnsi="Times New Roman" w:eastAsia="微软雅黑" w:cs="宋体"/>
          <w:kern w:val="0"/>
          <w:szCs w:val="18"/>
        </w:rPr>
        <w:t>20</w:t>
      </w:r>
      <w:r>
        <w:rPr>
          <w:rFonts w:ascii="Times New Roman" w:hAnsi="Times New Roman" w:eastAsia="微软雅黑" w:cs="宋体"/>
          <w:kern w:val="0"/>
          <w:szCs w:val="18"/>
        </w:rPr>
        <w:t>18</w:t>
      </w:r>
      <w:r>
        <w:rPr>
          <w:rFonts w:hint="eastAsia" w:ascii="Times New Roman" w:hAnsi="Times New Roman" w:eastAsia="微软雅黑" w:cs="宋体"/>
          <w:kern w:val="0"/>
          <w:szCs w:val="18"/>
        </w:rPr>
        <w:t>-</w:t>
      </w:r>
      <w:r>
        <w:rPr>
          <w:rFonts w:ascii="Times New Roman" w:hAnsi="Times New Roman" w:eastAsia="微软雅黑" w:cs="宋体"/>
          <w:kern w:val="0"/>
          <w:szCs w:val="18"/>
        </w:rPr>
        <w:t>06</w:t>
      </w:r>
      <w:r>
        <w:rPr>
          <w:rFonts w:hint="eastAsia" w:ascii="Times New Roman" w:hAnsi="Times New Roman" w:eastAsia="微软雅黑" w:cs="宋体"/>
          <w:kern w:val="0"/>
          <w:szCs w:val="18"/>
        </w:rPr>
        <w:t>~20</w:t>
      </w:r>
      <w:r>
        <w:rPr>
          <w:rFonts w:ascii="Times New Roman" w:hAnsi="Times New Roman" w:eastAsia="微软雅黑" w:cs="宋体"/>
          <w:kern w:val="0"/>
          <w:szCs w:val="18"/>
        </w:rPr>
        <w:t>19</w:t>
      </w:r>
      <w:r>
        <w:rPr>
          <w:rFonts w:hint="eastAsia" w:ascii="Times New Roman" w:hAnsi="Times New Roman" w:eastAsia="微软雅黑" w:cs="宋体"/>
          <w:kern w:val="0"/>
          <w:szCs w:val="18"/>
        </w:rPr>
        <w:t>-</w:t>
      </w:r>
      <w:r>
        <w:rPr>
          <w:rFonts w:ascii="Times New Roman" w:hAnsi="Times New Roman" w:eastAsia="微软雅黑" w:cs="宋体"/>
          <w:kern w:val="0"/>
          <w:szCs w:val="18"/>
        </w:rPr>
        <w:t>06</w:t>
      </w:r>
      <w:r>
        <w:rPr>
          <w:rFonts w:hint="eastAsia" w:ascii="Times New Roman" w:hAnsi="Times New Roman" w:eastAsia="微软雅黑" w:cs="宋体"/>
          <w:kern w:val="0"/>
          <w:szCs w:val="18"/>
        </w:rPr>
        <w:t>, 深圳市住房和建设局（借调）</w:t>
      </w:r>
    </w:p>
    <w:p w14:paraId="6D211542">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2</w:t>
      </w:r>
      <w:r>
        <w:rPr>
          <w:rFonts w:ascii="Times New Roman" w:hAnsi="Times New Roman" w:eastAsia="微软雅黑" w:cs="宋体"/>
          <w:kern w:val="0"/>
          <w:szCs w:val="18"/>
        </w:rPr>
        <w:t>007</w:t>
      </w:r>
      <w:r>
        <w:rPr>
          <w:rFonts w:hint="eastAsia" w:ascii="Times New Roman" w:hAnsi="Times New Roman" w:eastAsia="微软雅黑" w:cs="宋体"/>
          <w:kern w:val="0"/>
          <w:szCs w:val="18"/>
        </w:rPr>
        <w:t>-</w:t>
      </w:r>
      <w:r>
        <w:rPr>
          <w:rFonts w:ascii="Times New Roman" w:hAnsi="Times New Roman" w:eastAsia="微软雅黑" w:cs="宋体"/>
          <w:kern w:val="0"/>
          <w:szCs w:val="18"/>
        </w:rPr>
        <w:t>06</w:t>
      </w:r>
      <w:r>
        <w:rPr>
          <w:rFonts w:hint="eastAsia" w:ascii="Times New Roman" w:hAnsi="Times New Roman" w:eastAsia="微软雅黑" w:cs="宋体"/>
          <w:kern w:val="0"/>
          <w:szCs w:val="18"/>
        </w:rPr>
        <w:t>~20</w:t>
      </w:r>
      <w:r>
        <w:rPr>
          <w:rFonts w:ascii="Times New Roman" w:hAnsi="Times New Roman" w:eastAsia="微软雅黑" w:cs="宋体"/>
          <w:kern w:val="0"/>
          <w:szCs w:val="18"/>
        </w:rPr>
        <w:t>15</w:t>
      </w:r>
      <w:r>
        <w:rPr>
          <w:rFonts w:hint="eastAsia" w:ascii="Times New Roman" w:hAnsi="Times New Roman" w:eastAsia="微软雅黑" w:cs="宋体"/>
          <w:kern w:val="0"/>
          <w:szCs w:val="18"/>
        </w:rPr>
        <w:t>-</w:t>
      </w:r>
      <w:r>
        <w:rPr>
          <w:rFonts w:ascii="Times New Roman" w:hAnsi="Times New Roman" w:eastAsia="微软雅黑" w:cs="宋体"/>
          <w:kern w:val="0"/>
          <w:szCs w:val="18"/>
        </w:rPr>
        <w:t>11</w:t>
      </w:r>
      <w:r>
        <w:rPr>
          <w:rFonts w:hint="eastAsia" w:ascii="Times New Roman" w:hAnsi="Times New Roman" w:eastAsia="微软雅黑" w:cs="宋体"/>
          <w:kern w:val="0"/>
          <w:szCs w:val="18"/>
        </w:rPr>
        <w:t>，深圳职业技术大学, 讲师</w:t>
      </w:r>
    </w:p>
    <w:p w14:paraId="79EB0268">
      <w:pPr>
        <w:widowControl/>
        <w:shd w:val="clear" w:color="auto" w:fill="FFFFFF"/>
        <w:spacing w:line="440" w:lineRule="exact"/>
        <w:jc w:val="left"/>
        <w:outlineLvl w:val="4"/>
        <w:rPr>
          <w:rFonts w:ascii="Times New Roman" w:hAnsi="Times New Roman" w:eastAsia="微软雅黑" w:cs="宋体"/>
          <w:b/>
          <w:bCs/>
          <w:color w:val="333333"/>
          <w:kern w:val="0"/>
          <w:szCs w:val="21"/>
        </w:rPr>
      </w:pPr>
      <w:r>
        <w:rPr>
          <w:rFonts w:ascii="Times New Roman" w:hAnsi="Times New Roman" w:eastAsia="微软雅黑" w:cs="宋体"/>
          <w:b/>
          <w:bCs/>
          <w:color w:val="333333"/>
          <w:kern w:val="0"/>
          <w:szCs w:val="21"/>
        </w:rPr>
        <w:t>社会兼职</w:t>
      </w:r>
    </w:p>
    <w:p w14:paraId="0DC6446C">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20</w:t>
      </w:r>
      <w:r>
        <w:rPr>
          <w:rFonts w:ascii="Times New Roman" w:hAnsi="Times New Roman" w:eastAsia="微软雅黑" w:cs="宋体"/>
          <w:kern w:val="0"/>
          <w:szCs w:val="18"/>
        </w:rPr>
        <w:t>20-</w:t>
      </w:r>
      <w:r>
        <w:rPr>
          <w:rFonts w:hint="eastAsia" w:ascii="Times New Roman" w:hAnsi="Times New Roman" w:eastAsia="微软雅黑" w:cs="宋体"/>
          <w:kern w:val="0"/>
          <w:szCs w:val="18"/>
        </w:rPr>
        <w:t>0</w:t>
      </w:r>
      <w:r>
        <w:rPr>
          <w:rFonts w:ascii="Times New Roman" w:hAnsi="Times New Roman" w:eastAsia="微软雅黑" w:cs="宋体"/>
          <w:kern w:val="0"/>
          <w:szCs w:val="18"/>
        </w:rPr>
        <w:t>9</w:t>
      </w:r>
      <w:r>
        <w:rPr>
          <w:rFonts w:hint="eastAsia" w:ascii="Times New Roman" w:hAnsi="Times New Roman" w:eastAsia="微软雅黑" w:cs="宋体"/>
          <w:kern w:val="0"/>
          <w:szCs w:val="18"/>
        </w:rPr>
        <w:t>-01-今,深圳市住房和建设局专家库成员</w:t>
      </w:r>
    </w:p>
    <w:p w14:paraId="73FA55FB">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20</w:t>
      </w:r>
      <w:r>
        <w:rPr>
          <w:rFonts w:ascii="Times New Roman" w:hAnsi="Times New Roman" w:eastAsia="微软雅黑" w:cs="宋体"/>
          <w:kern w:val="0"/>
          <w:szCs w:val="18"/>
        </w:rPr>
        <w:t>21</w:t>
      </w:r>
      <w:r>
        <w:rPr>
          <w:rFonts w:hint="eastAsia" w:ascii="Times New Roman" w:hAnsi="Times New Roman" w:eastAsia="微软雅黑" w:cs="宋体"/>
          <w:kern w:val="0"/>
          <w:szCs w:val="18"/>
        </w:rPr>
        <w:t>-0</w:t>
      </w:r>
      <w:r>
        <w:rPr>
          <w:rFonts w:ascii="Times New Roman" w:hAnsi="Times New Roman" w:eastAsia="微软雅黑" w:cs="宋体"/>
          <w:kern w:val="0"/>
          <w:szCs w:val="18"/>
        </w:rPr>
        <w:t>9</w:t>
      </w:r>
      <w:r>
        <w:rPr>
          <w:rFonts w:hint="eastAsia" w:ascii="Times New Roman" w:hAnsi="Times New Roman" w:eastAsia="微软雅黑" w:cs="宋体"/>
          <w:kern w:val="0"/>
          <w:szCs w:val="18"/>
        </w:rPr>
        <w:t>-01-今,深圳大学社会发展与公共政策研究中心特约研究员</w:t>
      </w:r>
    </w:p>
    <w:p w14:paraId="5BAC4C6F">
      <w:pPr>
        <w:widowControl/>
        <w:shd w:val="clear" w:color="auto" w:fill="FFFFFF"/>
        <w:spacing w:line="440" w:lineRule="exact"/>
        <w:jc w:val="left"/>
        <w:outlineLvl w:val="2"/>
        <w:rPr>
          <w:rFonts w:ascii="Times New Roman" w:hAnsi="Times New Roman" w:eastAsia="微软雅黑" w:cs="宋体"/>
          <w:color w:val="0066CC"/>
          <w:kern w:val="0"/>
          <w:sz w:val="28"/>
          <w:szCs w:val="28"/>
        </w:rPr>
      </w:pPr>
      <w:r>
        <w:rPr>
          <w:rFonts w:ascii="Times New Roman" w:hAnsi="Times New Roman" w:eastAsia="微软雅黑" w:cs="宋体"/>
          <w:color w:val="0066CC"/>
          <w:kern w:val="0"/>
          <w:sz w:val="28"/>
          <w:szCs w:val="28"/>
        </w:rPr>
        <w:t>出版信息</w:t>
      </w:r>
      <w:r>
        <w:rPr>
          <w:rFonts w:hint="eastAsia" w:ascii="Times New Roman" w:hAnsi="Times New Roman" w:eastAsia="微软雅黑" w:cs="宋体"/>
          <w:color w:val="0066CC"/>
          <w:kern w:val="0"/>
          <w:sz w:val="28"/>
          <w:szCs w:val="28"/>
        </w:rPr>
        <w:t>   </w:t>
      </w:r>
    </w:p>
    <w:p w14:paraId="2E5824B4">
      <w:pPr>
        <w:widowControl/>
        <w:shd w:val="clear" w:color="auto" w:fill="FFFFFF"/>
        <w:spacing w:line="440" w:lineRule="exact"/>
        <w:jc w:val="left"/>
        <w:outlineLvl w:val="4"/>
        <w:rPr>
          <w:rFonts w:ascii="Times New Roman" w:hAnsi="Times New Roman" w:eastAsia="微软雅黑" w:cs="宋体"/>
          <w:b/>
          <w:bCs/>
          <w:color w:val="333333"/>
          <w:kern w:val="0"/>
          <w:szCs w:val="21"/>
        </w:rPr>
      </w:pPr>
      <w:r>
        <w:rPr>
          <w:rFonts w:ascii="Times New Roman" w:hAnsi="Times New Roman" w:eastAsia="微软雅黑" w:cs="宋体"/>
          <w:b/>
          <w:bCs/>
          <w:color w:val="333333"/>
          <w:kern w:val="0"/>
          <w:szCs w:val="21"/>
        </w:rPr>
        <w:t>发表论文</w:t>
      </w:r>
    </w:p>
    <w:p w14:paraId="36727635">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 xml:space="preserve">[1] </w:t>
      </w:r>
      <w:r>
        <w:rPr>
          <w:rFonts w:ascii="Times New Roman" w:hAnsi="Times New Roman" w:eastAsia="微软雅黑" w:cs="宋体"/>
          <w:kern w:val="0"/>
          <w:szCs w:val="18"/>
        </w:rPr>
        <w:t>Shangjun Zou , Lu Zhang , Xiao Huang , Frank B. Osei , Guoliang Ou</w:t>
      </w:r>
      <w:r>
        <w:rPr>
          <w:rFonts w:ascii="Times New Roman" w:hAnsi="Times New Roman" w:eastAsia="微软雅黑" w:cs="宋体"/>
          <w:b/>
          <w:kern w:val="0"/>
          <w:szCs w:val="18"/>
          <w:vertAlign w:val="superscript"/>
        </w:rPr>
        <w:t>*</w:t>
      </w:r>
      <w:r>
        <w:rPr>
          <w:rFonts w:hint="eastAsia" w:ascii="Times New Roman" w:hAnsi="Times New Roman" w:eastAsia="微软雅黑" w:cs="宋体"/>
          <w:kern w:val="0"/>
          <w:szCs w:val="18"/>
        </w:rPr>
        <w:t xml:space="preserve">. </w:t>
      </w:r>
      <w:r>
        <w:rPr>
          <w:rFonts w:ascii="Times New Roman" w:hAnsi="Times New Roman" w:eastAsia="微软雅黑" w:cs="宋体"/>
          <w:kern w:val="0"/>
          <w:szCs w:val="18"/>
        </w:rPr>
        <w:t>Early ecological security warning of cultivated lands using RF-MLP integration model: A case study on China’s main grain-producing areas</w:t>
      </w:r>
      <w:r>
        <w:rPr>
          <w:rFonts w:hint="eastAsia" w:ascii="Times New Roman" w:hAnsi="Times New Roman" w:eastAsia="微软雅黑" w:cs="宋体"/>
          <w:kern w:val="0"/>
          <w:szCs w:val="18"/>
        </w:rPr>
        <w:t>. Ecological Indicators[J].2022.6.</w:t>
      </w:r>
    </w:p>
    <w:p w14:paraId="4195E14D">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[2] Lu Zhang , Xuehan Lin , Bingkui Qiu , Guoliang Ou</w:t>
      </w:r>
      <w:r>
        <w:rPr>
          <w:rFonts w:ascii="Times New Roman" w:hAnsi="Times New Roman" w:eastAsia="微软雅黑" w:cs="宋体"/>
          <w:kern w:val="0"/>
          <w:szCs w:val="18"/>
          <w:vertAlign w:val="superscript"/>
        </w:rPr>
        <w:t>*</w:t>
      </w:r>
      <w:r>
        <w:rPr>
          <w:rFonts w:hint="eastAsia" w:ascii="Times New Roman" w:hAnsi="Times New Roman" w:eastAsia="微软雅黑" w:cs="宋体"/>
          <w:kern w:val="0"/>
          <w:szCs w:val="18"/>
        </w:rPr>
        <w:t xml:space="preserve"> , Zuo Zhang, Siyu Han. </w:t>
      </w:r>
      <w:r>
        <w:rPr>
          <w:rFonts w:ascii="Times New Roman" w:hAnsi="Times New Roman" w:eastAsia="微软雅黑" w:cs="宋体"/>
          <w:kern w:val="0"/>
          <w:szCs w:val="18"/>
        </w:rPr>
        <w:t>The Influence of Land Disposition Derived from Land Finance on Urban Innovation in China: Mechanism Discussion and Empirical Evidence</w:t>
      </w:r>
      <w:r>
        <w:rPr>
          <w:rFonts w:hint="eastAsia" w:ascii="Times New Roman" w:hAnsi="Times New Roman" w:eastAsia="微软雅黑" w:cs="宋体"/>
          <w:kern w:val="0"/>
          <w:szCs w:val="18"/>
        </w:rPr>
        <w:t>. International Journal of Environmental Research and Public Health[J].2022.3.</w:t>
      </w:r>
    </w:p>
    <w:p w14:paraId="7AC59138">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 xml:space="preserve">[3] </w:t>
      </w:r>
      <w:r>
        <w:rPr>
          <w:rFonts w:ascii="Times New Roman" w:hAnsi="Times New Roman" w:eastAsia="微软雅黑" w:cs="宋体"/>
          <w:kern w:val="0"/>
          <w:szCs w:val="18"/>
        </w:rPr>
        <w:t>Lu Zhang , Xuehan Lin , Bingkui Qiu , Guoliang Ou</w:t>
      </w:r>
      <w:r>
        <w:rPr>
          <w:rFonts w:ascii="Times New Roman" w:hAnsi="Times New Roman" w:eastAsia="微软雅黑" w:cs="宋体"/>
          <w:kern w:val="0"/>
          <w:szCs w:val="18"/>
          <w:vertAlign w:val="superscript"/>
        </w:rPr>
        <w:t>*</w:t>
      </w:r>
      <w:r>
        <w:rPr>
          <w:rFonts w:ascii="Times New Roman" w:hAnsi="Times New Roman" w:eastAsia="微软雅黑" w:cs="宋体"/>
          <w:kern w:val="0"/>
          <w:szCs w:val="18"/>
        </w:rPr>
        <w:t xml:space="preserve"> , Zuo Zhang, Siyu Han</w:t>
      </w:r>
      <w:r>
        <w:rPr>
          <w:rFonts w:hint="eastAsia" w:ascii="Times New Roman" w:hAnsi="Times New Roman" w:eastAsia="微软雅黑" w:cs="宋体"/>
          <w:kern w:val="0"/>
          <w:szCs w:val="18"/>
        </w:rPr>
        <w:t xml:space="preserve">. </w:t>
      </w:r>
      <w:r>
        <w:rPr>
          <w:rFonts w:ascii="Times New Roman" w:hAnsi="Times New Roman" w:eastAsia="微软雅黑" w:cs="宋体"/>
          <w:kern w:val="0"/>
          <w:szCs w:val="18"/>
        </w:rPr>
        <w:t>Impact of Value Perception on Farmers’ Willingness to Participate in Farmland Fallow: A Case-Study in Major Grain-Producing Areas of Hubei and Hunan, China</w:t>
      </w:r>
      <w:r>
        <w:rPr>
          <w:rFonts w:hint="eastAsia" w:ascii="Times New Roman" w:hAnsi="Times New Roman" w:eastAsia="微软雅黑" w:cs="宋体"/>
          <w:kern w:val="0"/>
          <w:szCs w:val="18"/>
        </w:rPr>
        <w:t>. Sustainability[J].2022.1.</w:t>
      </w:r>
    </w:p>
    <w:p w14:paraId="2035076E">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[4] Yao Lu, Min Zou, Guoliang Ou</w:t>
      </w:r>
      <w:r>
        <w:rPr>
          <w:rFonts w:ascii="Times New Roman" w:hAnsi="Times New Roman" w:eastAsia="微软雅黑" w:cs="宋体"/>
          <w:kern w:val="0"/>
          <w:szCs w:val="18"/>
          <w:vertAlign w:val="superscript"/>
        </w:rPr>
        <w:t>*</w:t>
      </w:r>
      <w:r>
        <w:rPr>
          <w:rFonts w:hint="eastAsia" w:ascii="Times New Roman" w:hAnsi="Times New Roman" w:eastAsia="微软雅黑" w:cs="宋体"/>
          <w:kern w:val="0"/>
          <w:szCs w:val="18"/>
        </w:rPr>
        <w:t xml:space="preserve">, Zuo Zhang, Li He,Yuxiang Ma, Chaonan Ma , jiating Tu, Sigi Li. </w:t>
      </w:r>
      <w:r>
        <w:rPr>
          <w:rFonts w:ascii="Times New Roman" w:hAnsi="Times New Roman" w:eastAsia="微软雅黑" w:cs="宋体"/>
          <w:kern w:val="0"/>
          <w:szCs w:val="18"/>
        </w:rPr>
        <w:t>Sustainable Land-Use Allocation Model at a Watershed Level under Uncertainty</w:t>
      </w:r>
      <w:r>
        <w:rPr>
          <w:rFonts w:hint="eastAsia" w:ascii="Times New Roman" w:hAnsi="Times New Roman" w:eastAsia="微软雅黑" w:cs="宋体"/>
          <w:kern w:val="0"/>
          <w:szCs w:val="18"/>
        </w:rPr>
        <w:t>. International Journal of Environmental Research and Public Health[J].2021.12.</w:t>
      </w:r>
    </w:p>
    <w:p w14:paraId="3DD45C1D">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 xml:space="preserve">[5] </w:t>
      </w:r>
      <w:r>
        <w:rPr>
          <w:rFonts w:ascii="Times New Roman" w:hAnsi="Times New Roman" w:eastAsia="微软雅黑" w:cs="宋体"/>
          <w:kern w:val="0"/>
          <w:szCs w:val="18"/>
        </w:rPr>
        <w:t>Qiaowen Lin , Guoliang Ou</w:t>
      </w:r>
      <w:r>
        <w:rPr>
          <w:rFonts w:ascii="Times New Roman" w:hAnsi="Times New Roman" w:eastAsia="微软雅黑" w:cs="宋体"/>
          <w:kern w:val="0"/>
          <w:szCs w:val="18"/>
          <w:vertAlign w:val="superscript"/>
        </w:rPr>
        <w:t>*</w:t>
      </w:r>
      <w:r>
        <w:rPr>
          <w:rFonts w:ascii="Times New Roman" w:hAnsi="Times New Roman" w:eastAsia="微软雅黑" w:cs="宋体"/>
          <w:kern w:val="0"/>
          <w:szCs w:val="18"/>
        </w:rPr>
        <w:t xml:space="preserve"> , Renyang Wang , Yanan Li , Yi Zhao</w:t>
      </w:r>
      <w:r>
        <w:rPr>
          <w:rFonts w:hint="eastAsia" w:ascii="Times New Roman" w:hAnsi="Times New Roman" w:eastAsia="微软雅黑" w:cs="宋体"/>
          <w:kern w:val="0"/>
          <w:szCs w:val="18"/>
        </w:rPr>
        <w:t xml:space="preserve">, </w:t>
      </w:r>
      <w:r>
        <w:rPr>
          <w:rFonts w:ascii="Times New Roman" w:hAnsi="Times New Roman" w:eastAsia="微软雅黑" w:cs="宋体"/>
          <w:kern w:val="0"/>
          <w:szCs w:val="18"/>
        </w:rPr>
        <w:t>Zijun Dong</w:t>
      </w:r>
      <w:r>
        <w:rPr>
          <w:rFonts w:hint="eastAsia" w:ascii="Times New Roman" w:hAnsi="Times New Roman" w:eastAsia="微软雅黑" w:cs="宋体"/>
          <w:kern w:val="0"/>
          <w:szCs w:val="18"/>
        </w:rPr>
        <w:t xml:space="preserve">. </w:t>
      </w:r>
      <w:r>
        <w:rPr>
          <w:rFonts w:ascii="Times New Roman" w:hAnsi="Times New Roman" w:eastAsia="微软雅黑" w:cs="宋体"/>
          <w:kern w:val="0"/>
          <w:szCs w:val="18"/>
        </w:rPr>
        <w:t>The Spatiotemporal Characteristics and Climatic Factors of COVID-19 in Wuhan, China</w:t>
      </w:r>
      <w:r>
        <w:rPr>
          <w:rFonts w:hint="eastAsia" w:ascii="Times New Roman" w:hAnsi="Times New Roman" w:eastAsia="微软雅黑" w:cs="宋体"/>
          <w:kern w:val="0"/>
          <w:szCs w:val="18"/>
        </w:rPr>
        <w:t>. Sustainability[J].2021.6.</w:t>
      </w:r>
    </w:p>
    <w:p w14:paraId="4F180800">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[6] Guoliang Ou, Min Zhou, Zhongping Zeng, Qingsong He, chaohui Yin. Is there an equality in the spatial distribution of urban vitality: A case study of Wuhan in China. Open Geosciences[J].2021.4.</w:t>
      </w:r>
    </w:p>
    <w:p w14:paraId="1498CD40">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[7] Zuo Zhang , Min Zhou , Guoliang Ou</w:t>
      </w:r>
      <w:r>
        <w:rPr>
          <w:rFonts w:ascii="Times New Roman" w:hAnsi="Times New Roman" w:eastAsia="微软雅黑" w:cs="宋体"/>
          <w:kern w:val="0"/>
          <w:szCs w:val="18"/>
          <w:vertAlign w:val="superscript"/>
        </w:rPr>
        <w:t>*</w:t>
      </w:r>
      <w:r>
        <w:rPr>
          <w:rFonts w:hint="eastAsia" w:ascii="Times New Roman" w:hAnsi="Times New Roman" w:eastAsia="微软雅黑" w:cs="宋体"/>
          <w:kern w:val="0"/>
          <w:szCs w:val="18"/>
        </w:rPr>
        <w:t xml:space="preserve"> , Shukui Tan , Yan Song , Lu Zhang, Xin Nie. Land suitability evaluation and an interval stochastic fuzzy programming based optimization model for land-use planning and environmental policy analysis. International Journal of Environmental Research and Public Health[J].2019.10.</w:t>
      </w:r>
    </w:p>
    <w:p w14:paraId="4750984A">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[8] Yingxue Rao , Min Zhou , Guoliang Ou</w:t>
      </w:r>
      <w:r>
        <w:rPr>
          <w:rFonts w:ascii="Times New Roman" w:hAnsi="Times New Roman" w:eastAsia="微软雅黑" w:cs="宋体"/>
          <w:kern w:val="0"/>
          <w:szCs w:val="18"/>
          <w:vertAlign w:val="superscript"/>
        </w:rPr>
        <w:t>*</w:t>
      </w:r>
      <w:r>
        <w:rPr>
          <w:rFonts w:hint="eastAsia" w:ascii="Times New Roman" w:hAnsi="Times New Roman" w:eastAsia="微软雅黑" w:cs="宋体"/>
          <w:kern w:val="0"/>
          <w:szCs w:val="18"/>
        </w:rPr>
        <w:t xml:space="preserve"> , Deyi Dai e , Lu Zhang , Zuo Zhang , Xin Nie , Chun Yang. Integrating ecosystem services value for sustainable land-use management in semi-arid region. Journal of Cleaner Production[J].2018.6</w:t>
      </w:r>
    </w:p>
    <w:p w14:paraId="5EA3906B">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[9] Guoliang Ou , Shukui Tan , Min Zhou , Shasha Lu , Yinghui Tao , Zuo Zhang , Lu Zhang , Danping Yan , Xingliang Guan , Gang Wu. An interval chance-constrained fuzzy modeling approach for supporting land-use planning and eco-environment planning at a watershed level. Journal of Environmental Management[J].2017.9.</w:t>
      </w:r>
    </w:p>
    <w:p w14:paraId="465BDCC7">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 xml:space="preserve">[10] </w:t>
      </w:r>
      <w:r>
        <w:rPr>
          <w:rFonts w:ascii="Times New Roman" w:hAnsi="Times New Roman" w:eastAsia="微软雅黑" w:cs="宋体"/>
          <w:kern w:val="0"/>
          <w:szCs w:val="18"/>
        </w:rPr>
        <w:t>Bingkui Qiu , Yan Tu , Guoliang Ou</w:t>
      </w:r>
      <w:r>
        <w:rPr>
          <w:rFonts w:ascii="Times New Roman" w:hAnsi="Times New Roman" w:eastAsia="微软雅黑" w:cs="宋体"/>
          <w:kern w:val="0"/>
          <w:szCs w:val="18"/>
          <w:vertAlign w:val="superscript"/>
        </w:rPr>
        <w:t>*</w:t>
      </w:r>
      <w:r>
        <w:rPr>
          <w:rFonts w:ascii="Times New Roman" w:hAnsi="Times New Roman" w:eastAsia="微软雅黑" w:cs="宋体"/>
          <w:kern w:val="0"/>
          <w:szCs w:val="18"/>
        </w:rPr>
        <w:t>, Min Zhou, Yifan Zhu, Shuhan Liu</w:t>
      </w:r>
      <w:r>
        <w:rPr>
          <w:rFonts w:hint="eastAsia" w:ascii="Times New Roman" w:hAnsi="Times New Roman" w:eastAsia="微软雅黑" w:cs="宋体"/>
          <w:kern w:val="0"/>
          <w:szCs w:val="18"/>
        </w:rPr>
        <w:t>,</w:t>
      </w:r>
      <w:r>
        <w:rPr>
          <w:rFonts w:ascii="Times New Roman" w:hAnsi="Times New Roman" w:eastAsia="微软雅黑" w:cs="宋体"/>
          <w:kern w:val="0"/>
          <w:szCs w:val="18"/>
        </w:rPr>
        <w:t xml:space="preserve"> Haoyang Ma</w:t>
      </w:r>
      <w:r>
        <w:rPr>
          <w:rFonts w:hint="eastAsia" w:ascii="Times New Roman" w:hAnsi="Times New Roman" w:eastAsia="微软雅黑" w:cs="宋体"/>
          <w:kern w:val="0"/>
          <w:szCs w:val="18"/>
        </w:rPr>
        <w:t xml:space="preserve">. </w:t>
      </w:r>
      <w:r>
        <w:rPr>
          <w:rFonts w:ascii="Times New Roman" w:hAnsi="Times New Roman" w:eastAsia="微软雅黑" w:cs="宋体"/>
          <w:kern w:val="0"/>
          <w:szCs w:val="18"/>
        </w:rPr>
        <w:t>Optimal Modeling of Sustainable Land Use Planning under Uncertain at a Watershed Level: Interval Stochastic Fuzzy Linear Programming with Chance Constraints</w:t>
      </w:r>
      <w:r>
        <w:rPr>
          <w:rFonts w:hint="eastAsia" w:ascii="Times New Roman" w:hAnsi="Times New Roman" w:eastAsia="微软雅黑" w:cs="宋体"/>
          <w:kern w:val="0"/>
          <w:szCs w:val="18"/>
        </w:rPr>
        <w:t>[J].2023 5.</w:t>
      </w:r>
    </w:p>
    <w:p w14:paraId="1B865235">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[11]</w:t>
      </w:r>
      <w:r>
        <w:rPr>
          <w:rFonts w:ascii="Times New Roman" w:hAnsi="Times New Roman" w:eastAsia="微软雅黑" w:cs="宋体"/>
          <w:kern w:val="0"/>
          <w:szCs w:val="18"/>
        </w:rPr>
        <w:t>肖斌</w:t>
      </w:r>
      <w:r>
        <w:rPr>
          <w:rFonts w:hint="eastAsia" w:ascii="Times New Roman" w:hAnsi="Times New Roman" w:eastAsia="微软雅黑" w:cs="宋体"/>
          <w:kern w:val="0"/>
          <w:szCs w:val="18"/>
        </w:rPr>
        <w:t>,</w:t>
      </w:r>
      <w:r>
        <w:rPr>
          <w:rFonts w:ascii="Times New Roman" w:hAnsi="Times New Roman" w:eastAsia="微软雅黑" w:cs="宋体"/>
          <w:kern w:val="0"/>
          <w:szCs w:val="18"/>
        </w:rPr>
        <w:t>欧国良</w:t>
      </w:r>
      <w:r>
        <w:rPr>
          <w:rFonts w:ascii="Times New Roman" w:hAnsi="Times New Roman" w:eastAsia="微软雅黑" w:cs="宋体"/>
          <w:kern w:val="0"/>
          <w:szCs w:val="18"/>
          <w:vertAlign w:val="superscript"/>
        </w:rPr>
        <w:t>*</w:t>
      </w:r>
      <w:r>
        <w:rPr>
          <w:rFonts w:hint="eastAsia" w:ascii="Times New Roman" w:hAnsi="Times New Roman" w:eastAsia="微软雅黑" w:cs="宋体"/>
          <w:kern w:val="0"/>
          <w:szCs w:val="18"/>
        </w:rPr>
        <w:t>.</w:t>
      </w:r>
      <w:r>
        <w:rPr>
          <w:rFonts w:ascii="Times New Roman" w:hAnsi="Times New Roman" w:eastAsia="微软雅黑" w:cs="宋体"/>
          <w:kern w:val="0"/>
          <w:szCs w:val="18"/>
        </w:rPr>
        <w:t>共有产权住房的新尝试：共享产权模式构建</w:t>
      </w:r>
      <w:r>
        <w:rPr>
          <w:rFonts w:hint="eastAsia" w:ascii="Times New Roman" w:hAnsi="Times New Roman" w:eastAsia="微软雅黑" w:cs="宋体"/>
          <w:kern w:val="0"/>
          <w:szCs w:val="18"/>
        </w:rPr>
        <w:t>.</w:t>
      </w:r>
      <w:r>
        <w:fldChar w:fldCharType="begin"/>
      </w:r>
      <w:r>
        <w:instrText xml:space="preserve"> HYPERLINK "https://navi.cnki.net/knavi/journals/TQNN/detail?uniplatform=NZKPT" \t "https://kns.cnki.net/kcms2/author/_blank" \o "特区实践与理论" </w:instrText>
      </w:r>
      <w:r>
        <w:fldChar w:fldCharType="separate"/>
      </w:r>
      <w:r>
        <w:rPr>
          <w:rFonts w:ascii="Times New Roman" w:hAnsi="Times New Roman" w:eastAsia="微软雅黑" w:cs="宋体"/>
          <w:kern w:val="0"/>
          <w:szCs w:val="18"/>
        </w:rPr>
        <w:t>特区实践与理论</w:t>
      </w:r>
      <w:r>
        <w:rPr>
          <w:rFonts w:ascii="Times New Roman" w:hAnsi="Times New Roman" w:eastAsia="微软雅黑" w:cs="宋体"/>
          <w:kern w:val="0"/>
          <w:szCs w:val="18"/>
        </w:rPr>
        <w:fldChar w:fldCharType="end"/>
      </w:r>
      <w:r>
        <w:rPr>
          <w:rFonts w:hint="eastAsia" w:ascii="Times New Roman" w:hAnsi="Times New Roman" w:eastAsia="微软雅黑" w:cs="宋体"/>
          <w:kern w:val="0"/>
          <w:szCs w:val="18"/>
        </w:rPr>
        <w:t>[J].2022.8</w:t>
      </w:r>
    </w:p>
    <w:p w14:paraId="242442BC">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[12]</w:t>
      </w:r>
      <w:r>
        <w:rPr>
          <w:rFonts w:ascii="Times New Roman" w:hAnsi="Times New Roman" w:eastAsia="微软雅黑" w:cs="宋体"/>
          <w:kern w:val="0"/>
          <w:szCs w:val="18"/>
        </w:rPr>
        <w:t>邓苏玲</w:t>
      </w:r>
      <w:r>
        <w:rPr>
          <w:rFonts w:hint="eastAsia" w:ascii="Times New Roman" w:hAnsi="Times New Roman" w:eastAsia="微软雅黑" w:cs="宋体"/>
          <w:kern w:val="0"/>
          <w:szCs w:val="18"/>
        </w:rPr>
        <w:t>,</w:t>
      </w:r>
      <w:r>
        <w:rPr>
          <w:rFonts w:ascii="Times New Roman" w:hAnsi="Times New Roman" w:eastAsia="微软雅黑" w:cs="宋体"/>
          <w:kern w:val="0"/>
          <w:szCs w:val="18"/>
        </w:rPr>
        <w:t>欧国良.基于空间杜宾模型的住房价格影响因素分析——来自105个城市的经验数据</w:t>
      </w:r>
      <w:r>
        <w:rPr>
          <w:rFonts w:hint="eastAsia" w:ascii="Times New Roman" w:hAnsi="Times New Roman" w:eastAsia="微软雅黑" w:cs="宋体"/>
          <w:kern w:val="0"/>
          <w:szCs w:val="18"/>
        </w:rPr>
        <w:t>.中国房地产[J].2021.2</w:t>
      </w:r>
    </w:p>
    <w:p w14:paraId="09F5BF9B">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[13]</w:t>
      </w:r>
      <w:r>
        <w:rPr>
          <w:rFonts w:ascii="Times New Roman" w:hAnsi="Times New Roman" w:eastAsia="微软雅黑" w:cs="宋体"/>
          <w:kern w:val="0"/>
          <w:szCs w:val="18"/>
        </w:rPr>
        <w:t>丁晓欣</w:t>
      </w:r>
      <w:r>
        <w:rPr>
          <w:rFonts w:hint="eastAsia" w:ascii="Times New Roman" w:hAnsi="Times New Roman" w:eastAsia="微软雅黑" w:cs="宋体"/>
          <w:kern w:val="0"/>
          <w:szCs w:val="18"/>
        </w:rPr>
        <w:t>,</w:t>
      </w:r>
      <w:r>
        <w:rPr>
          <w:rFonts w:ascii="Times New Roman" w:hAnsi="Times New Roman" w:eastAsia="微软雅黑" w:cs="宋体"/>
          <w:kern w:val="0"/>
          <w:szCs w:val="18"/>
        </w:rPr>
        <w:t>崔超峰</w:t>
      </w:r>
      <w:r>
        <w:rPr>
          <w:rFonts w:hint="eastAsia" w:ascii="Times New Roman" w:hAnsi="Times New Roman" w:eastAsia="微软雅黑" w:cs="宋体"/>
          <w:kern w:val="0"/>
          <w:szCs w:val="18"/>
        </w:rPr>
        <w:t>,</w:t>
      </w:r>
      <w:r>
        <w:rPr>
          <w:rFonts w:ascii="Times New Roman" w:hAnsi="Times New Roman" w:eastAsia="微软雅黑" w:cs="宋体"/>
          <w:kern w:val="0"/>
          <w:szCs w:val="18"/>
        </w:rPr>
        <w:t>欧国良</w:t>
      </w:r>
      <w:r>
        <w:rPr>
          <w:rFonts w:hint="eastAsia" w:ascii="Times New Roman" w:hAnsi="Times New Roman" w:eastAsia="微软雅黑" w:cs="宋体"/>
          <w:kern w:val="0"/>
          <w:szCs w:val="18"/>
        </w:rPr>
        <w:t>.</w:t>
      </w:r>
      <w:r>
        <w:rPr>
          <w:rFonts w:ascii="Times New Roman" w:hAnsi="Times New Roman" w:eastAsia="微软雅黑" w:cs="宋体"/>
          <w:kern w:val="0"/>
          <w:szCs w:val="18"/>
        </w:rPr>
        <w:t>公共住房物业管理探析——以深圳市为例</w:t>
      </w:r>
      <w:r>
        <w:rPr>
          <w:rFonts w:hint="eastAsia" w:ascii="Times New Roman" w:hAnsi="Times New Roman" w:eastAsia="微软雅黑" w:cs="宋体"/>
          <w:kern w:val="0"/>
          <w:szCs w:val="18"/>
        </w:rPr>
        <w:t>.上海房地[J].2020.7</w:t>
      </w:r>
    </w:p>
    <w:p w14:paraId="77A5F552">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[14]</w:t>
      </w:r>
      <w:r>
        <w:rPr>
          <w:rFonts w:ascii="Times New Roman" w:hAnsi="Times New Roman" w:eastAsia="微软雅黑" w:cs="宋体"/>
          <w:kern w:val="0"/>
          <w:szCs w:val="18"/>
        </w:rPr>
        <w:t>丁晓欣</w:t>
      </w:r>
      <w:r>
        <w:rPr>
          <w:rFonts w:hint="eastAsia" w:ascii="Times New Roman" w:hAnsi="Times New Roman" w:eastAsia="微软雅黑" w:cs="宋体"/>
          <w:kern w:val="0"/>
          <w:szCs w:val="18"/>
        </w:rPr>
        <w:t>,</w:t>
      </w:r>
      <w:r>
        <w:rPr>
          <w:rFonts w:ascii="Times New Roman" w:hAnsi="Times New Roman" w:eastAsia="微软雅黑" w:cs="宋体"/>
          <w:kern w:val="0"/>
          <w:szCs w:val="18"/>
        </w:rPr>
        <w:t>张继鹏</w:t>
      </w:r>
      <w:r>
        <w:rPr>
          <w:rFonts w:hint="eastAsia" w:ascii="Times New Roman" w:hAnsi="Times New Roman" w:eastAsia="微软雅黑" w:cs="宋体"/>
          <w:kern w:val="0"/>
          <w:szCs w:val="18"/>
        </w:rPr>
        <w:t>,</w:t>
      </w:r>
      <w:r>
        <w:rPr>
          <w:rFonts w:ascii="Times New Roman" w:hAnsi="Times New Roman" w:eastAsia="微软雅黑" w:cs="宋体"/>
          <w:kern w:val="0"/>
          <w:szCs w:val="18"/>
        </w:rPr>
        <w:t>欧国良</w:t>
      </w:r>
      <w:r>
        <w:rPr>
          <w:rFonts w:hint="eastAsia" w:ascii="Times New Roman" w:hAnsi="Times New Roman" w:eastAsia="微软雅黑" w:cs="宋体"/>
          <w:kern w:val="0"/>
          <w:szCs w:val="18"/>
        </w:rPr>
        <w:t>,</w:t>
      </w:r>
      <w:r>
        <w:rPr>
          <w:rFonts w:ascii="Times New Roman" w:hAnsi="Times New Roman" w:eastAsia="微软雅黑" w:cs="宋体"/>
          <w:kern w:val="0"/>
          <w:szCs w:val="18"/>
        </w:rPr>
        <w:t>朱祥波.深圳市城市更新“工改工”项目开发的困境与路径分析</w:t>
      </w:r>
      <w:r>
        <w:rPr>
          <w:rFonts w:hint="eastAsia" w:ascii="Times New Roman" w:hAnsi="Times New Roman" w:eastAsia="微软雅黑" w:cs="宋体"/>
          <w:kern w:val="0"/>
          <w:szCs w:val="18"/>
        </w:rPr>
        <w:t>.</w:t>
      </w:r>
      <w:r>
        <w:rPr>
          <w:rFonts w:ascii="Times New Roman" w:hAnsi="Times New Roman" w:eastAsia="微软雅黑" w:cs="宋体"/>
          <w:kern w:val="0"/>
          <w:szCs w:val="18"/>
        </w:rPr>
        <w:t>住宅与房地产</w:t>
      </w:r>
      <w:r>
        <w:rPr>
          <w:rFonts w:hint="eastAsia" w:ascii="Times New Roman" w:hAnsi="Times New Roman" w:eastAsia="微软雅黑" w:cs="宋体"/>
          <w:kern w:val="0"/>
          <w:szCs w:val="18"/>
        </w:rPr>
        <w:t>[J].2020.6</w:t>
      </w:r>
    </w:p>
    <w:p w14:paraId="6541E5D2">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[15]</w:t>
      </w:r>
      <w:r>
        <w:fldChar w:fldCharType="begin"/>
      </w:r>
      <w:r>
        <w:instrText xml:space="preserve"> HYPERLINK "javascript:void(0)" </w:instrText>
      </w:r>
      <w:r>
        <w:fldChar w:fldCharType="separate"/>
      </w:r>
      <w:r>
        <w:rPr>
          <w:rFonts w:ascii="Times New Roman" w:hAnsi="Times New Roman" w:eastAsia="微软雅黑" w:cs="宋体"/>
          <w:kern w:val="0"/>
          <w:szCs w:val="18"/>
        </w:rPr>
        <w:t>丁晓欣</w:t>
      </w:r>
      <w:r>
        <w:rPr>
          <w:rFonts w:ascii="Times New Roman" w:hAnsi="Times New Roman" w:eastAsia="微软雅黑" w:cs="宋体"/>
          <w:kern w:val="0"/>
          <w:szCs w:val="18"/>
        </w:rPr>
        <w:fldChar w:fldCharType="end"/>
      </w:r>
      <w:r>
        <w:rPr>
          <w:rFonts w:hint="eastAsia" w:ascii="Times New Roman" w:hAnsi="Times New Roman" w:eastAsia="微软雅黑" w:cs="宋体"/>
          <w:kern w:val="0"/>
          <w:szCs w:val="18"/>
        </w:rPr>
        <w:t>,</w:t>
      </w:r>
      <w:r>
        <w:fldChar w:fldCharType="begin"/>
      </w:r>
      <w:r>
        <w:instrText xml:space="preserve"> HYPERLINK "javascript:void(0)" </w:instrText>
      </w:r>
      <w:r>
        <w:fldChar w:fldCharType="separate"/>
      </w:r>
      <w:r>
        <w:rPr>
          <w:rFonts w:ascii="Times New Roman" w:hAnsi="Times New Roman" w:eastAsia="微软雅黑" w:cs="宋体"/>
          <w:kern w:val="0"/>
          <w:szCs w:val="18"/>
        </w:rPr>
        <w:t>张继鹏</w:t>
      </w:r>
      <w:r>
        <w:rPr>
          <w:rFonts w:ascii="Times New Roman" w:hAnsi="Times New Roman" w:eastAsia="微软雅黑" w:cs="宋体"/>
          <w:kern w:val="0"/>
          <w:szCs w:val="18"/>
        </w:rPr>
        <w:fldChar w:fldCharType="end"/>
      </w:r>
      <w:r>
        <w:rPr>
          <w:rFonts w:hint="eastAsia" w:ascii="Times New Roman" w:hAnsi="Times New Roman" w:eastAsia="微软雅黑" w:cs="宋体"/>
          <w:kern w:val="0"/>
          <w:szCs w:val="18"/>
        </w:rPr>
        <w:t>,</w:t>
      </w:r>
      <w:r>
        <w:fldChar w:fldCharType="begin"/>
      </w:r>
      <w:r>
        <w:instrText xml:space="preserve"> HYPERLINK "javascript:void(0)" </w:instrText>
      </w:r>
      <w:r>
        <w:fldChar w:fldCharType="separate"/>
      </w:r>
      <w:r>
        <w:rPr>
          <w:rFonts w:ascii="Times New Roman" w:hAnsi="Times New Roman" w:eastAsia="微软雅黑" w:cs="宋体"/>
          <w:kern w:val="0"/>
          <w:szCs w:val="18"/>
        </w:rPr>
        <w:t>欧国良</w:t>
      </w:r>
      <w:r>
        <w:rPr>
          <w:rFonts w:ascii="Times New Roman" w:hAnsi="Times New Roman" w:eastAsia="微软雅黑" w:cs="宋体"/>
          <w:kern w:val="0"/>
          <w:szCs w:val="18"/>
        </w:rPr>
        <w:fldChar w:fldCharType="end"/>
      </w:r>
      <w:r>
        <w:rPr>
          <w:rFonts w:hint="eastAsia" w:ascii="Times New Roman" w:hAnsi="Times New Roman" w:eastAsia="微软雅黑" w:cs="宋体"/>
          <w:kern w:val="0"/>
          <w:szCs w:val="18"/>
        </w:rPr>
        <w:t>.</w:t>
      </w:r>
      <w:r>
        <w:rPr>
          <w:rFonts w:ascii="Times New Roman" w:hAnsi="Times New Roman" w:eastAsia="微软雅黑" w:cs="宋体"/>
          <w:kern w:val="0"/>
          <w:szCs w:val="18"/>
        </w:rPr>
        <w:t>城市更新的征收补偿机制研究——基于香港市区重建的实践</w:t>
      </w:r>
      <w:r>
        <w:rPr>
          <w:rFonts w:hint="eastAsia" w:ascii="Times New Roman" w:hAnsi="Times New Roman" w:eastAsia="微软雅黑" w:cs="宋体"/>
          <w:kern w:val="0"/>
          <w:szCs w:val="18"/>
        </w:rPr>
        <w:t>.上海房地[J].2020.3</w:t>
      </w:r>
    </w:p>
    <w:p w14:paraId="3A94FB92">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[16]</w:t>
      </w:r>
      <w:r>
        <w:rPr>
          <w:rFonts w:ascii="Times New Roman" w:hAnsi="Times New Roman" w:eastAsia="微软雅黑" w:cs="宋体"/>
          <w:kern w:val="0"/>
          <w:szCs w:val="18"/>
        </w:rPr>
        <w:t>欧国良</w:t>
      </w:r>
      <w:r>
        <w:rPr>
          <w:rFonts w:hint="eastAsia" w:ascii="Times New Roman" w:hAnsi="Times New Roman" w:eastAsia="微软雅黑" w:cs="宋体"/>
          <w:kern w:val="0"/>
          <w:szCs w:val="18"/>
        </w:rPr>
        <w:t>,</w:t>
      </w:r>
      <w:r>
        <w:rPr>
          <w:rFonts w:ascii="Times New Roman" w:hAnsi="Times New Roman" w:eastAsia="微软雅黑" w:cs="宋体"/>
          <w:kern w:val="0"/>
          <w:szCs w:val="18"/>
        </w:rPr>
        <w:t>胡建文</w:t>
      </w:r>
      <w:r>
        <w:rPr>
          <w:rFonts w:hint="eastAsia" w:ascii="Times New Roman" w:hAnsi="Times New Roman" w:eastAsia="微软雅黑" w:cs="宋体"/>
          <w:kern w:val="0"/>
          <w:szCs w:val="18"/>
        </w:rPr>
        <w:t>,</w:t>
      </w:r>
      <w:r>
        <w:rPr>
          <w:rFonts w:ascii="Times New Roman" w:hAnsi="Times New Roman" w:eastAsia="微软雅黑" w:cs="宋体"/>
          <w:kern w:val="0"/>
          <w:szCs w:val="18"/>
        </w:rPr>
        <w:t>朱祥波</w:t>
      </w:r>
      <w:r>
        <w:rPr>
          <w:rFonts w:hint="eastAsia" w:ascii="Times New Roman" w:hAnsi="Times New Roman" w:eastAsia="微软雅黑" w:cs="宋体"/>
          <w:kern w:val="0"/>
          <w:szCs w:val="18"/>
        </w:rPr>
        <w:t>.</w:t>
      </w:r>
      <w:r>
        <w:rPr>
          <w:rFonts w:ascii="Times New Roman" w:hAnsi="Times New Roman" w:eastAsia="微软雅黑" w:cs="宋体"/>
          <w:kern w:val="0"/>
          <w:szCs w:val="18"/>
        </w:rPr>
        <w:t>住房制度改革的深圳方案</w:t>
      </w:r>
      <w:r>
        <w:rPr>
          <w:rFonts w:hint="eastAsia" w:ascii="Times New Roman" w:hAnsi="Times New Roman" w:eastAsia="微软雅黑" w:cs="宋体"/>
          <w:kern w:val="0"/>
          <w:szCs w:val="18"/>
        </w:rPr>
        <w:t>.</w:t>
      </w:r>
      <w:r>
        <w:fldChar w:fldCharType="begin"/>
      </w:r>
      <w:r>
        <w:instrText xml:space="preserve"> HYPERLINK "https://navi.cnki.net/knavi/journals/TQNN/detail?uniplatform=NZKPT" \t "https://kns.cnki.net/kns8s/defaultresult/_blank" </w:instrText>
      </w:r>
      <w:r>
        <w:fldChar w:fldCharType="separate"/>
      </w:r>
      <w:r>
        <w:rPr>
          <w:rFonts w:ascii="Times New Roman" w:hAnsi="Times New Roman" w:eastAsia="微软雅黑" w:cs="宋体"/>
          <w:kern w:val="0"/>
          <w:szCs w:val="18"/>
        </w:rPr>
        <w:t>特区实践与理论</w:t>
      </w:r>
      <w:r>
        <w:rPr>
          <w:rFonts w:ascii="Times New Roman" w:hAnsi="Times New Roman" w:eastAsia="微软雅黑" w:cs="宋体"/>
          <w:kern w:val="0"/>
          <w:szCs w:val="18"/>
        </w:rPr>
        <w:fldChar w:fldCharType="end"/>
      </w:r>
      <w:r>
        <w:rPr>
          <w:rFonts w:hint="eastAsia" w:ascii="Times New Roman" w:hAnsi="Times New Roman" w:eastAsia="微软雅黑" w:cs="宋体"/>
          <w:kern w:val="0"/>
          <w:szCs w:val="18"/>
        </w:rPr>
        <w:t>[J].2019.2</w:t>
      </w:r>
    </w:p>
    <w:p w14:paraId="658ABCD0">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[17]</w:t>
      </w:r>
      <w:r>
        <w:rPr>
          <w:rFonts w:ascii="Times New Roman" w:hAnsi="Times New Roman" w:eastAsia="微软雅黑" w:cs="宋体"/>
          <w:kern w:val="0"/>
          <w:szCs w:val="18"/>
        </w:rPr>
        <w:t>欧国良</w:t>
      </w:r>
      <w:r>
        <w:rPr>
          <w:rFonts w:hint="eastAsia" w:ascii="Times New Roman" w:hAnsi="Times New Roman" w:eastAsia="微软雅黑" w:cs="宋体"/>
          <w:kern w:val="0"/>
          <w:szCs w:val="18"/>
        </w:rPr>
        <w:t>,</w:t>
      </w:r>
      <w:r>
        <w:rPr>
          <w:rFonts w:ascii="Times New Roman" w:hAnsi="Times New Roman" w:eastAsia="微软雅黑" w:cs="宋体"/>
          <w:kern w:val="0"/>
          <w:szCs w:val="18"/>
        </w:rPr>
        <w:t>吴刚</w:t>
      </w:r>
      <w:r>
        <w:rPr>
          <w:rFonts w:hint="eastAsia" w:ascii="Times New Roman" w:hAnsi="Times New Roman" w:eastAsia="微软雅黑" w:cs="宋体"/>
          <w:kern w:val="0"/>
          <w:szCs w:val="18"/>
        </w:rPr>
        <w:t>,</w:t>
      </w:r>
      <w:r>
        <w:rPr>
          <w:rFonts w:ascii="Times New Roman" w:hAnsi="Times New Roman" w:eastAsia="微软雅黑" w:cs="宋体"/>
          <w:kern w:val="0"/>
          <w:szCs w:val="18"/>
        </w:rPr>
        <w:t>朱祥波.基于因子分析法的房地产企业财务风险预警研究</w:t>
      </w:r>
      <w:r>
        <w:rPr>
          <w:rFonts w:hint="eastAsia" w:ascii="Times New Roman" w:hAnsi="Times New Roman" w:eastAsia="微软雅黑" w:cs="宋体"/>
          <w:kern w:val="0"/>
          <w:szCs w:val="18"/>
        </w:rPr>
        <w:t>.</w:t>
      </w:r>
      <w:r>
        <w:rPr>
          <w:rFonts w:ascii="Times New Roman" w:hAnsi="Times New Roman" w:eastAsia="微软雅黑" w:cs="宋体"/>
          <w:kern w:val="0"/>
          <w:szCs w:val="18"/>
        </w:rPr>
        <w:t>社会科学家</w:t>
      </w:r>
      <w:r>
        <w:rPr>
          <w:rFonts w:hint="eastAsia" w:ascii="Times New Roman" w:hAnsi="Times New Roman" w:eastAsia="微软雅黑" w:cs="宋体"/>
          <w:kern w:val="0"/>
          <w:szCs w:val="18"/>
        </w:rPr>
        <w:t>[J].2018.9</w:t>
      </w:r>
    </w:p>
    <w:p w14:paraId="06D7EE4F">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[18]欧国良,朱祥波,周志刚.深化住房公积金制度改革的对策建议.开放导报[J].2018.6</w:t>
      </w:r>
    </w:p>
    <w:p w14:paraId="14C3EC55">
      <w:pPr>
        <w:pStyle w:val="3"/>
        <w:shd w:val="clear" w:color="auto" w:fill="FFFFFF"/>
        <w:spacing w:before="0" w:beforeAutospacing="0" w:after="0" w:afterAutospacing="0" w:line="440" w:lineRule="exact"/>
        <w:ind w:right="75"/>
        <w:jc w:val="both"/>
        <w:rPr>
          <w:rFonts w:ascii="Times New Roman" w:hAnsi="Times New Roman" w:eastAsia="微软雅黑"/>
          <w:sz w:val="21"/>
          <w:szCs w:val="18"/>
        </w:rPr>
      </w:pPr>
      <w:r>
        <w:rPr>
          <w:rFonts w:hint="eastAsia" w:ascii="Times New Roman" w:hAnsi="Times New Roman" w:eastAsia="微软雅黑"/>
          <w:b w:val="0"/>
          <w:bCs w:val="0"/>
          <w:sz w:val="21"/>
          <w:szCs w:val="18"/>
        </w:rPr>
        <w:t>[19]</w:t>
      </w:r>
      <w:r>
        <w:fldChar w:fldCharType="begin"/>
      </w:r>
      <w:r>
        <w:instrText xml:space="preserve"> HYPERLINK "https://kns.cnki.net/kcms2/author/detail?v=64ENavj7QCBsBXMqHLLfHRXit72peP6BNlHu_McdVG0yqeLrbCxsHY-e0IowQvot0KAkt9lqswIW3--RGUCkdComOys9HTILc_jpSHNJbjnRjh5O9YJrZme8ZDXRVEWT&amp;uniplatform=NZKPT&amp;language=CHS" \t "https://kns.cnki.net/kcms2/article/_blank" </w:instrText>
      </w:r>
      <w:r>
        <w:fldChar w:fldCharType="separate"/>
      </w:r>
      <w:r>
        <w:rPr>
          <w:rFonts w:ascii="Times New Roman" w:hAnsi="Times New Roman" w:eastAsia="微软雅黑"/>
          <w:b w:val="0"/>
          <w:bCs w:val="0"/>
          <w:sz w:val="21"/>
          <w:szCs w:val="18"/>
        </w:rPr>
        <w:t>庄穆煌</w:t>
      </w:r>
      <w:r>
        <w:rPr>
          <w:rFonts w:ascii="Times New Roman" w:hAnsi="Times New Roman" w:eastAsia="微软雅黑"/>
          <w:b w:val="0"/>
          <w:bCs w:val="0"/>
          <w:sz w:val="21"/>
          <w:szCs w:val="18"/>
        </w:rPr>
        <w:fldChar w:fldCharType="end"/>
      </w:r>
      <w:r>
        <w:rPr>
          <w:rFonts w:hint="eastAsia" w:ascii="Times New Roman" w:hAnsi="Times New Roman" w:eastAsia="微软雅黑"/>
          <w:b w:val="0"/>
          <w:bCs w:val="0"/>
          <w:sz w:val="21"/>
          <w:szCs w:val="18"/>
        </w:rPr>
        <w:t>,</w:t>
      </w:r>
      <w:r>
        <w:fldChar w:fldCharType="begin"/>
      </w:r>
      <w:r>
        <w:instrText xml:space="preserve"> HYPERLINK "https://kns.cnki.net/kcms2/author/detail?v=64ENavj7QCBsBXMqHLLfHRXit72peP6BPVfzEgUmwidpv2LHRXWK5rCPkEvzB__E4qHXtC-vhGXBNi-eL3nBZ5fowgOJp-hx6PEqc0gN2evWl6qY4-9PAoNfeH1d5D-A&amp;uniplatform=NZKPT&amp;language=CHS" \t "https://kns.cnki.net/kcms2/article/_blank" </w:instrText>
      </w:r>
      <w:r>
        <w:fldChar w:fldCharType="separate"/>
      </w:r>
      <w:r>
        <w:rPr>
          <w:rFonts w:hint="eastAsia" w:ascii="Times New Roman" w:hAnsi="Times New Roman" w:eastAsia="微软雅黑"/>
          <w:b w:val="0"/>
          <w:bCs w:val="0"/>
          <w:sz w:val="21"/>
          <w:szCs w:val="18"/>
        </w:rPr>
        <w:t>聂少华</w:t>
      </w:r>
      <w:r>
        <w:rPr>
          <w:rFonts w:hint="eastAsia" w:ascii="Times New Roman" w:hAnsi="Times New Roman" w:eastAsia="微软雅黑"/>
          <w:b w:val="0"/>
          <w:bCs w:val="0"/>
          <w:sz w:val="21"/>
          <w:szCs w:val="18"/>
        </w:rPr>
        <w:fldChar w:fldCharType="end"/>
      </w:r>
      <w:r>
        <w:rPr>
          <w:rFonts w:hint="eastAsia" w:ascii="Times New Roman" w:hAnsi="Times New Roman" w:eastAsia="微软雅黑"/>
          <w:b w:val="0"/>
          <w:bCs w:val="0"/>
          <w:sz w:val="21"/>
          <w:szCs w:val="18"/>
        </w:rPr>
        <w:t>,</w:t>
      </w:r>
      <w:r>
        <w:fldChar w:fldCharType="begin"/>
      </w:r>
      <w:r>
        <w:instrText xml:space="preserve"> HYPERLINK "https://kns.cnki.net/kcms2/author/detail?v=64ENavj7QCBsBXMqHLLfHRXit72peP6BVVrbu25vCfrRzhyL7GVrRncXhPCnIZogC5YPLL7IhBZpjVnwjQvjvnS1PjHu2j1oL3GrKi1KBXMzxwxZJykS1vOV5tM0L6Hj&amp;uniplatform=NZKPT&amp;language=CHS" \t "https://kns.cnki.net/kcms2/article/_blank" </w:instrText>
      </w:r>
      <w:r>
        <w:fldChar w:fldCharType="separate"/>
      </w:r>
      <w:r>
        <w:rPr>
          <w:rFonts w:hint="eastAsia" w:ascii="Times New Roman" w:hAnsi="Times New Roman" w:eastAsia="微软雅黑"/>
          <w:b w:val="0"/>
          <w:bCs w:val="0"/>
          <w:sz w:val="21"/>
          <w:szCs w:val="18"/>
        </w:rPr>
        <w:t>刘旭玲</w:t>
      </w:r>
      <w:r>
        <w:rPr>
          <w:rFonts w:hint="eastAsia" w:ascii="Times New Roman" w:hAnsi="Times New Roman" w:eastAsia="微软雅黑"/>
          <w:b w:val="0"/>
          <w:bCs w:val="0"/>
          <w:sz w:val="21"/>
          <w:szCs w:val="18"/>
        </w:rPr>
        <w:fldChar w:fldCharType="end"/>
      </w:r>
      <w:r>
        <w:rPr>
          <w:rFonts w:hint="eastAsia" w:ascii="Times New Roman" w:hAnsi="Times New Roman" w:eastAsia="微软雅黑"/>
          <w:b w:val="0"/>
          <w:bCs w:val="0"/>
          <w:sz w:val="21"/>
          <w:szCs w:val="18"/>
        </w:rPr>
        <w:t>,</w:t>
      </w:r>
      <w:r>
        <w:fldChar w:fldCharType="begin"/>
      </w:r>
      <w:r>
        <w:instrText xml:space="preserve"> HYPERLINK "https://kns.cnki.net/kcms2/author/detail?v=64ENavj7QCBsBXMqHLLfHRXit72peP6BDLv_zbMeLHjMI2L4Rt97CVnoyJz9Tb3vQHMEKXVzf18RMb-wCa8DVh6rA-5BCCR4bhfjAo5MPelA52BVmMlVk3pVp9W1T-Ck&amp;uniplatform=NZKPT&amp;language=CHS" \t "https://kns.cnki.net/kcms2/article/_blank" </w:instrText>
      </w:r>
      <w:r>
        <w:fldChar w:fldCharType="separate"/>
      </w:r>
      <w:r>
        <w:rPr>
          <w:rFonts w:hint="eastAsia" w:ascii="Times New Roman" w:hAnsi="Times New Roman" w:eastAsia="微软雅黑"/>
          <w:b w:val="0"/>
          <w:bCs w:val="0"/>
          <w:sz w:val="21"/>
          <w:szCs w:val="18"/>
        </w:rPr>
        <w:t>欧国良</w:t>
      </w:r>
      <w:r>
        <w:rPr>
          <w:rFonts w:hint="eastAsia" w:ascii="Times New Roman" w:hAnsi="Times New Roman" w:eastAsia="微软雅黑"/>
          <w:b w:val="0"/>
          <w:bCs w:val="0"/>
          <w:sz w:val="21"/>
          <w:szCs w:val="18"/>
        </w:rPr>
        <w:fldChar w:fldCharType="end"/>
      </w:r>
      <w:r>
        <w:rPr>
          <w:rFonts w:hint="eastAsia" w:ascii="Times New Roman" w:hAnsi="Times New Roman" w:eastAsia="微软雅黑"/>
          <w:b w:val="0"/>
          <w:bCs w:val="0"/>
          <w:sz w:val="21"/>
          <w:szCs w:val="18"/>
        </w:rPr>
        <w:t>.</w:t>
      </w:r>
      <w:r>
        <w:rPr>
          <w:rFonts w:ascii="Times New Roman" w:hAnsi="Times New Roman" w:eastAsia="微软雅黑"/>
          <w:b w:val="0"/>
          <w:bCs w:val="0"/>
          <w:sz w:val="21"/>
          <w:szCs w:val="18"/>
        </w:rPr>
        <w:t>深圳市非农建设用地权属管理制度变迁</w:t>
      </w:r>
      <w:r>
        <w:rPr>
          <w:rFonts w:hint="eastAsia" w:ascii="Times New Roman" w:hAnsi="Times New Roman" w:eastAsia="微软雅黑"/>
          <w:b w:val="0"/>
          <w:bCs w:val="0"/>
          <w:sz w:val="21"/>
          <w:szCs w:val="18"/>
        </w:rPr>
        <w:t>.</w:t>
      </w:r>
      <w:r>
        <w:rPr>
          <w:rFonts w:ascii="Times New Roman" w:hAnsi="Times New Roman" w:eastAsia="微软雅黑"/>
          <w:b w:val="0"/>
          <w:bCs w:val="0"/>
          <w:sz w:val="21"/>
          <w:szCs w:val="18"/>
        </w:rPr>
        <w:t>国土与自然资源研究</w:t>
      </w:r>
      <w:r>
        <w:rPr>
          <w:rFonts w:hint="eastAsia" w:ascii="Times New Roman" w:hAnsi="Times New Roman" w:eastAsia="微软雅黑"/>
          <w:b w:val="0"/>
          <w:bCs w:val="0"/>
          <w:sz w:val="21"/>
          <w:szCs w:val="18"/>
        </w:rPr>
        <w:t>[J].2018.4</w:t>
      </w:r>
    </w:p>
    <w:p w14:paraId="169F815D">
      <w:pPr>
        <w:pStyle w:val="3"/>
        <w:shd w:val="clear" w:color="auto" w:fill="FFFFFF"/>
        <w:spacing w:before="0" w:beforeAutospacing="0" w:after="0" w:afterAutospacing="0" w:line="440" w:lineRule="exact"/>
        <w:ind w:right="75"/>
        <w:jc w:val="both"/>
        <w:rPr>
          <w:rFonts w:ascii="Times New Roman" w:hAnsi="Times New Roman" w:eastAsia="微软雅黑"/>
          <w:sz w:val="21"/>
          <w:szCs w:val="18"/>
        </w:rPr>
      </w:pPr>
      <w:r>
        <w:rPr>
          <w:rFonts w:hint="eastAsia" w:ascii="Times New Roman" w:hAnsi="Times New Roman" w:eastAsia="微软雅黑"/>
          <w:b w:val="0"/>
          <w:bCs w:val="0"/>
          <w:sz w:val="21"/>
          <w:szCs w:val="18"/>
        </w:rPr>
        <w:t>[20]</w:t>
      </w:r>
      <w:r>
        <w:rPr>
          <w:rFonts w:ascii="Times New Roman" w:hAnsi="Times New Roman" w:eastAsia="微软雅黑"/>
          <w:b w:val="0"/>
          <w:bCs w:val="0"/>
          <w:sz w:val="21"/>
          <w:szCs w:val="18"/>
        </w:rPr>
        <w:t>黄悦</w:t>
      </w:r>
      <w:r>
        <w:rPr>
          <w:rFonts w:hint="eastAsia" w:ascii="Times New Roman" w:hAnsi="Times New Roman" w:eastAsia="微软雅黑"/>
          <w:b w:val="0"/>
          <w:bCs w:val="0"/>
          <w:sz w:val="21"/>
          <w:szCs w:val="18"/>
        </w:rPr>
        <w:t>,李红波,</w:t>
      </w:r>
      <w:r>
        <w:fldChar w:fldCharType="begin"/>
      </w:r>
      <w:r>
        <w:instrText xml:space="preserve"> HYPERLINK "https://kns.cnki.net/kcms2/author/detail?v=64ENavj7QCBsBXMqHLLfHRXit72peP6BDLv_zbMeLHjMI2L4Rt97CVnoyJz9Tb3vQHMEKXVzf18RMb-wCa8DVh6rA-5BCCR4bhfjAo5MPelA52BVmMlVk3pVp9W1T-Ck&amp;uniplatform=NZKPT&amp;language=CHS" \t "https://kns.cnki.net/kcms2/article/_blank" </w:instrText>
      </w:r>
      <w:r>
        <w:fldChar w:fldCharType="separate"/>
      </w:r>
      <w:r>
        <w:rPr>
          <w:rFonts w:hint="eastAsia" w:ascii="Times New Roman" w:hAnsi="Times New Roman" w:eastAsia="微软雅黑"/>
          <w:b w:val="0"/>
          <w:bCs w:val="0"/>
          <w:sz w:val="21"/>
          <w:szCs w:val="18"/>
        </w:rPr>
        <w:t>欧国良</w:t>
      </w:r>
      <w:r>
        <w:rPr>
          <w:rFonts w:hint="eastAsia" w:ascii="Times New Roman" w:hAnsi="Times New Roman" w:eastAsia="微软雅黑"/>
          <w:b w:val="0"/>
          <w:bCs w:val="0"/>
          <w:sz w:val="21"/>
          <w:szCs w:val="18"/>
        </w:rPr>
        <w:fldChar w:fldCharType="end"/>
      </w:r>
      <w:r>
        <w:rPr>
          <w:rFonts w:hint="eastAsia" w:ascii="Times New Roman" w:hAnsi="Times New Roman" w:eastAsia="微软雅黑"/>
          <w:b w:val="0"/>
          <w:bCs w:val="0"/>
          <w:sz w:val="21"/>
          <w:szCs w:val="18"/>
        </w:rPr>
        <w:t>.</w:t>
      </w:r>
      <w:r>
        <w:rPr>
          <w:rFonts w:ascii="Times New Roman" w:hAnsi="Times New Roman" w:eastAsia="微软雅黑"/>
          <w:b w:val="0"/>
          <w:bCs w:val="0"/>
          <w:sz w:val="21"/>
          <w:szCs w:val="18"/>
        </w:rPr>
        <w:t>武汉城市圈生态网络鲁棒性模拟及稳定性分析</w:t>
      </w:r>
      <w:r>
        <w:rPr>
          <w:rFonts w:hint="eastAsia" w:ascii="Times New Roman" w:hAnsi="Times New Roman" w:eastAsia="微软雅黑"/>
          <w:b w:val="0"/>
          <w:bCs w:val="0"/>
          <w:sz w:val="21"/>
          <w:szCs w:val="18"/>
        </w:rPr>
        <w:t>.</w:t>
      </w:r>
      <w:r>
        <w:rPr>
          <w:rFonts w:ascii="Times New Roman" w:hAnsi="Times New Roman" w:eastAsia="微软雅黑"/>
          <w:b w:val="0"/>
          <w:bCs w:val="0"/>
          <w:sz w:val="21"/>
          <w:szCs w:val="18"/>
        </w:rPr>
        <w:t>生态科学</w:t>
      </w:r>
      <w:r>
        <w:rPr>
          <w:rFonts w:hint="eastAsia" w:ascii="Times New Roman" w:hAnsi="Times New Roman" w:eastAsia="微软雅黑"/>
          <w:b w:val="0"/>
          <w:bCs w:val="0"/>
          <w:sz w:val="21"/>
          <w:szCs w:val="18"/>
        </w:rPr>
        <w:t>[J].2024.1</w:t>
      </w:r>
    </w:p>
    <w:p w14:paraId="2F574A51">
      <w:pPr>
        <w:widowControl/>
        <w:shd w:val="clear" w:color="auto" w:fill="FFFFFF"/>
        <w:spacing w:line="440" w:lineRule="exact"/>
        <w:jc w:val="left"/>
        <w:outlineLvl w:val="2"/>
        <w:rPr>
          <w:rFonts w:ascii="Times New Roman" w:hAnsi="Times New Roman" w:eastAsia="微软雅黑" w:cs="宋体"/>
          <w:color w:val="666666"/>
          <w:kern w:val="0"/>
          <w:sz w:val="28"/>
          <w:szCs w:val="28"/>
        </w:rPr>
      </w:pPr>
      <w:r>
        <w:rPr>
          <w:rFonts w:ascii="Times New Roman" w:hAnsi="Times New Roman" w:eastAsia="微软雅黑" w:cs="宋体"/>
          <w:color w:val="0066CC"/>
          <w:kern w:val="0"/>
          <w:sz w:val="28"/>
          <w:szCs w:val="28"/>
        </w:rPr>
        <w:t>科研活动</w:t>
      </w:r>
      <w:r>
        <w:rPr>
          <w:rFonts w:hint="eastAsia" w:ascii="Times New Roman" w:hAnsi="Times New Roman" w:eastAsia="微软雅黑" w:cs="宋体"/>
          <w:color w:val="666666"/>
          <w:kern w:val="0"/>
          <w:sz w:val="28"/>
          <w:szCs w:val="28"/>
        </w:rPr>
        <w:t>   </w:t>
      </w:r>
    </w:p>
    <w:p w14:paraId="388D64F7">
      <w:pPr>
        <w:widowControl/>
        <w:shd w:val="clear" w:color="auto" w:fill="FFFFFF"/>
        <w:spacing w:line="440" w:lineRule="exact"/>
        <w:jc w:val="left"/>
        <w:outlineLvl w:val="4"/>
        <w:rPr>
          <w:rFonts w:ascii="Times New Roman" w:hAnsi="Times New Roman" w:eastAsia="微软雅黑" w:cs="宋体"/>
          <w:color w:val="666666"/>
          <w:kern w:val="0"/>
          <w:szCs w:val="18"/>
        </w:rPr>
      </w:pPr>
      <w:r>
        <w:rPr>
          <w:rFonts w:ascii="Times New Roman" w:hAnsi="Times New Roman" w:eastAsia="微软雅黑" w:cs="宋体"/>
          <w:b/>
          <w:bCs/>
          <w:color w:val="333333"/>
          <w:kern w:val="0"/>
          <w:szCs w:val="21"/>
        </w:rPr>
        <w:t>科研项目</w:t>
      </w:r>
    </w:p>
    <w:p w14:paraId="6F1A3514">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快速城镇化区域土地利用变化的生态环境效应与驱动机制研究, 主持, 国家级，2020.9</w:t>
      </w:r>
    </w:p>
    <w:p w14:paraId="226502C1">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广东省教育厅土地利用与住房政策研究创新团队, 主持，省级，2021.8</w:t>
      </w:r>
    </w:p>
    <w:p w14:paraId="0EB26BF3">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深圳市共有产权住房政策的居民福利效应及福利变化测度研究, 主持，市级, 2020.7</w:t>
      </w:r>
    </w:p>
    <w:p w14:paraId="5884B349">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在深（来深）港澳台居民及境外人员住房政策机制研究, 主持， 2021.7</w:t>
      </w:r>
    </w:p>
    <w:p w14:paraId="31BE1827">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深港合作战略下的前海城市综合运营模式研究, 主持, 2021.12</w:t>
      </w:r>
    </w:p>
    <w:p w14:paraId="294BE4D0">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深圳市城市更新工作机制优化策略研究, 主持, 2015.12</w:t>
      </w:r>
    </w:p>
    <w:p w14:paraId="2708F8DD">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深圳市土地整备工作机制优化策略研究, 主持, 2015.12</w:t>
      </w:r>
    </w:p>
    <w:p w14:paraId="41A3DDD5">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深圳市先进制造业等行业的产业工人住房问题与政策机制研究, 主持, 2022.5</w:t>
      </w:r>
    </w:p>
    <w:p w14:paraId="4E6763F0">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《民法典》关于居住权、继承权等规定对我市保障性住房政策设计难点指导意义的研究, 主持, 2022.5</w:t>
      </w:r>
    </w:p>
    <w:p w14:paraId="3C332F59">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深圳市城市更新模式选择与长效机制研究, 主持, 2018.7</w:t>
      </w:r>
    </w:p>
    <w:p w14:paraId="68F97940">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《深圳市龙岗区关于加强和改进龙岗区城市更新工作意见》实施情况评估, 主持, 2016.3</w:t>
      </w:r>
    </w:p>
    <w:p w14:paraId="1E3A7DC7">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深圳市宝安区深化住房制度改革调研和落实住房精准保障策略研究, 主持, 2019.9</w:t>
      </w:r>
    </w:p>
    <w:p w14:paraId="6AE20952">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深圳市龙华区城市更新与产业联动发展策略研究, 主持, 2020.12</w:t>
      </w:r>
    </w:p>
    <w:p w14:paraId="63E1B218">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深圳市东进战略下龙岗区城市更新与产业转型升级联动发展战略研究, 主持, 2017.3</w:t>
      </w:r>
    </w:p>
    <w:p w14:paraId="7A95E001">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深圳市龙岗区“城中村”综合治理研究, 主持, 2020.12</w:t>
      </w:r>
    </w:p>
    <w:p w14:paraId="3EBF55F7">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深圳市宝安区区级公共租赁住房建设及管理模式探讨, 主持, 2020.8</w:t>
      </w:r>
    </w:p>
    <w:p w14:paraId="082B299C">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深圳市住房公积金制度实施效果调查, 主持, 2017.5</w:t>
      </w:r>
    </w:p>
    <w:p w14:paraId="070E8F66">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深圳市新市民住房问题专项调查, 主持, 2018.5</w:t>
      </w:r>
    </w:p>
    <w:p w14:paraId="760A9F62">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试点城市体检工作经验梳理与经验借鉴分析研究, 参与，2021.5</w:t>
      </w:r>
    </w:p>
    <w:p w14:paraId="7BC33495">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粤港澳大湾区城市群土地资源时空优化配置与高质量协同利用研究，参与，省部级，2020.3</w:t>
      </w:r>
    </w:p>
    <w:p w14:paraId="3BF0D351">
      <w:pPr>
        <w:widowControl/>
        <w:numPr>
          <w:ilvl w:val="0"/>
          <w:numId w:val="1"/>
        </w:numPr>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共有产权住房政策：绩效评价、仿真模拟与优化路径研究，参与，省部级，2019.3</w:t>
      </w:r>
    </w:p>
    <w:p w14:paraId="0930595F">
      <w:pPr>
        <w:widowControl/>
        <w:shd w:val="clear" w:color="auto" w:fill="FFFFFF"/>
        <w:spacing w:line="440" w:lineRule="exact"/>
        <w:jc w:val="left"/>
        <w:outlineLvl w:val="2"/>
        <w:rPr>
          <w:rFonts w:ascii="Times New Roman" w:hAnsi="Times New Roman" w:eastAsia="微软雅黑" w:cs="宋体"/>
          <w:color w:val="0066CC"/>
          <w:kern w:val="0"/>
          <w:sz w:val="28"/>
          <w:szCs w:val="28"/>
        </w:rPr>
      </w:pPr>
      <w:r>
        <w:rPr>
          <w:rFonts w:ascii="Times New Roman" w:hAnsi="Times New Roman" w:eastAsia="微软雅黑" w:cs="宋体"/>
          <w:color w:val="0066CC"/>
          <w:kern w:val="0"/>
          <w:sz w:val="28"/>
          <w:szCs w:val="28"/>
        </w:rPr>
        <w:t>指导学生</w:t>
      </w:r>
    </w:p>
    <w:p w14:paraId="611229BE">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已指导学生</w:t>
      </w:r>
    </w:p>
    <w:p w14:paraId="5CE8E16C">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崔超峰  硕士研究生  440502-建筑工程管理  </w:t>
      </w:r>
    </w:p>
    <w:p w14:paraId="57F15BB1">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张继鹏  硕士研究生  440502-建筑工程管理   </w:t>
      </w:r>
    </w:p>
    <w:p w14:paraId="028CBC1C">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张贤哲  硕士研究生  440502-建筑工程管理   </w:t>
      </w:r>
    </w:p>
    <w:p w14:paraId="5E1C0160">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孙庆龙  硕士研究生  440502-建筑工程管理     </w:t>
      </w:r>
    </w:p>
    <w:p w14:paraId="2233B159">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现指导学生</w:t>
      </w:r>
    </w:p>
    <w:p w14:paraId="272CBF82">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董方杰  硕士研究生  440502-建筑工程管理 </w:t>
      </w:r>
    </w:p>
    <w:p w14:paraId="3D9565E8">
      <w:pPr>
        <w:widowControl/>
        <w:shd w:val="clear" w:color="auto" w:fill="FFFFFF"/>
        <w:spacing w:line="440" w:lineRule="exact"/>
        <w:jc w:val="left"/>
        <w:rPr>
          <w:rFonts w:ascii="Times New Roman" w:hAnsi="Times New Roman" w:eastAsia="微软雅黑" w:cs="宋体"/>
          <w:kern w:val="0"/>
          <w:szCs w:val="18"/>
        </w:rPr>
      </w:pPr>
      <w:r>
        <w:rPr>
          <w:rFonts w:hint="eastAsia" w:ascii="Times New Roman" w:hAnsi="Times New Roman" w:eastAsia="微软雅黑" w:cs="宋体"/>
          <w:kern w:val="0"/>
          <w:szCs w:val="18"/>
        </w:rPr>
        <w:t xml:space="preserve">晋颖 </w:t>
      </w:r>
      <w:r>
        <w:rPr>
          <w:rFonts w:ascii="Times New Roman" w:hAnsi="Times New Roman" w:eastAsia="微软雅黑" w:cs="宋体"/>
          <w:kern w:val="0"/>
          <w:szCs w:val="18"/>
        </w:rPr>
        <w:t xml:space="preserve"> </w:t>
      </w:r>
      <w:r>
        <w:rPr>
          <w:rFonts w:hint="eastAsia" w:ascii="Times New Roman" w:hAnsi="Times New Roman" w:eastAsia="微软雅黑" w:cs="宋体"/>
          <w:kern w:val="0"/>
          <w:szCs w:val="18"/>
        </w:rPr>
        <w:t>  硕士研究生  440502-建筑工程管理  </w:t>
      </w:r>
    </w:p>
    <w:p w14:paraId="149BEB72">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0B2DC"/>
    <w:multiLevelType w:val="singleLevel"/>
    <w:tmpl w:val="95D0B2D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yZTE4ZDU4YTBiZWRiNDk0MjMwNjY0NjFiYmRiZGIifQ=="/>
  </w:docVars>
  <w:rsids>
    <w:rsidRoot w:val="00C92D51"/>
    <w:rsid w:val="00052639"/>
    <w:rsid w:val="000C4881"/>
    <w:rsid w:val="000E069E"/>
    <w:rsid w:val="000F2AC6"/>
    <w:rsid w:val="0011014F"/>
    <w:rsid w:val="0012223B"/>
    <w:rsid w:val="001D3398"/>
    <w:rsid w:val="001F384D"/>
    <w:rsid w:val="00210532"/>
    <w:rsid w:val="00267CA1"/>
    <w:rsid w:val="002D59FE"/>
    <w:rsid w:val="003B681A"/>
    <w:rsid w:val="00417D8D"/>
    <w:rsid w:val="005812D3"/>
    <w:rsid w:val="00657C95"/>
    <w:rsid w:val="006C52BC"/>
    <w:rsid w:val="006F7BFA"/>
    <w:rsid w:val="00725C5B"/>
    <w:rsid w:val="00756BC9"/>
    <w:rsid w:val="007C58EC"/>
    <w:rsid w:val="00854E6B"/>
    <w:rsid w:val="0086419D"/>
    <w:rsid w:val="008670AA"/>
    <w:rsid w:val="008D1F8A"/>
    <w:rsid w:val="009F075F"/>
    <w:rsid w:val="00AE722E"/>
    <w:rsid w:val="00BE43CB"/>
    <w:rsid w:val="00C529D9"/>
    <w:rsid w:val="00C92D51"/>
    <w:rsid w:val="00D86C17"/>
    <w:rsid w:val="00D95320"/>
    <w:rsid w:val="00E32851"/>
    <w:rsid w:val="00E832D2"/>
    <w:rsid w:val="00ED5E10"/>
    <w:rsid w:val="00F029D1"/>
    <w:rsid w:val="00F04145"/>
    <w:rsid w:val="00F839EB"/>
    <w:rsid w:val="07D11DBA"/>
    <w:rsid w:val="159D7523"/>
    <w:rsid w:val="3D0971BA"/>
    <w:rsid w:val="54B93756"/>
    <w:rsid w:val="69DE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5"/>
    <w:basedOn w:val="1"/>
    <w:link w:val="12"/>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标题 3 字符"/>
    <w:basedOn w:val="10"/>
    <w:link w:val="3"/>
    <w:qFormat/>
    <w:uiPriority w:val="9"/>
    <w:rPr>
      <w:rFonts w:ascii="宋体" w:hAnsi="宋体" w:eastAsia="宋体" w:cs="宋体"/>
      <w:b/>
      <w:bCs/>
      <w:kern w:val="0"/>
      <w:sz w:val="27"/>
      <w:szCs w:val="27"/>
    </w:rPr>
  </w:style>
  <w:style w:type="character" w:customStyle="1" w:styleId="12">
    <w:name w:val="标题 5 字符"/>
    <w:basedOn w:val="10"/>
    <w:link w:val="4"/>
    <w:qFormat/>
    <w:uiPriority w:val="9"/>
    <w:rPr>
      <w:rFonts w:ascii="宋体" w:hAnsi="宋体" w:eastAsia="宋体" w:cs="宋体"/>
      <w:b/>
      <w:bCs/>
      <w:kern w:val="0"/>
      <w:sz w:val="20"/>
      <w:szCs w:val="20"/>
    </w:rPr>
  </w:style>
  <w:style w:type="character" w:customStyle="1" w:styleId="13">
    <w:name w:val="批注框文本 字符"/>
    <w:basedOn w:val="10"/>
    <w:link w:val="5"/>
    <w:semiHidden/>
    <w:qFormat/>
    <w:uiPriority w:val="99"/>
    <w:rPr>
      <w:rFonts w:asciiTheme="minorHAnsi" w:hAnsiTheme="minorHAnsi" w:eastAsiaTheme="minorEastAsia" w:cstheme="minorBidi"/>
      <w:kern w:val="2"/>
      <w:sz w:val="18"/>
      <w:szCs w:val="18"/>
    </w:rPr>
  </w:style>
  <w:style w:type="character" w:customStyle="1" w:styleId="14">
    <w:name w:val="页眉 字符"/>
    <w:basedOn w:val="10"/>
    <w:link w:val="7"/>
    <w:qFormat/>
    <w:uiPriority w:val="99"/>
    <w:rPr>
      <w:rFonts w:asciiTheme="minorHAnsi" w:hAnsiTheme="minorHAnsi" w:eastAsiaTheme="minorEastAsia" w:cstheme="minorBidi"/>
      <w:kern w:val="2"/>
      <w:sz w:val="18"/>
      <w:szCs w:val="18"/>
    </w:rPr>
  </w:style>
  <w:style w:type="character" w:customStyle="1" w:styleId="15">
    <w:name w:val="页脚 字符"/>
    <w:basedOn w:val="10"/>
    <w:link w:val="6"/>
    <w:qFormat/>
    <w:uiPriority w:val="99"/>
    <w:rPr>
      <w:rFonts w:asciiTheme="minorHAnsi" w:hAnsiTheme="minorHAnsi" w:eastAsiaTheme="minorEastAsia" w:cstheme="minorBidi"/>
      <w:kern w:val="2"/>
      <w:sz w:val="18"/>
      <w:szCs w:val="18"/>
    </w:rPr>
  </w:style>
  <w:style w:type="character" w:customStyle="1" w:styleId="16">
    <w:name w:val="标题 2 字符"/>
    <w:basedOn w:val="10"/>
    <w:link w:val="2"/>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1818</Words>
  <Characters>4002</Characters>
  <Lines>44</Lines>
  <Paragraphs>12</Paragraphs>
  <TotalTime>98</TotalTime>
  <ScaleCrop>false</ScaleCrop>
  <LinksUpToDate>false</LinksUpToDate>
  <CharactersWithSpaces>4500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2023-11-21T00:39:00Z</dcterms:created>
  <dc:creator>薛元飞</dc:creator>
  <cp:lastModifiedBy>锅巴</cp:lastModifiedBy>
  <dcterms:modified xsi:type="dcterms:W3CDTF">2024-11-04T08:19:46Z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9F989B2201D34DEF8D63C4B79241C443_12</vt:lpwstr>
  </property>
</Properties>
</file>